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8"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b w:val="0"/>
          <w:bCs w:val="0"/>
          <w:i w:val="0"/>
          <w:iCs w:val="0"/>
          <w:smallCaps w:val="0"/>
          <w:strike w:val="0"/>
          <w:color w:val="000000"/>
          <w:sz w:val="27"/>
          <w:szCs w:val="27"/>
          <w:u w:val="none"/>
          <w:shd w:val="clear" w:color="auto" w:fill="auto"/>
          <w:vertAlign w:val="baseline"/>
        </w:rPr>
      </w:pPr>
    </w:p>
    <w:p w:rsidR="00000000" w:rsidRPr="00000000" w:rsidP="00000000" w14:paraId="00000002">
      <w:pPr>
        <w:widowControl/>
        <w:spacing w:line="360" w:lineRule="auto"/>
        <w:jc w:val="center"/>
      </w:pPr>
      <w:r w:rsidRPr="00000000">
        <w:rPr>
          <w:rtl w:val="0"/>
        </w:rPr>
        <w:t>Exmo. Sr. Presidente da Câmara Municipal de Franca, SP</w:t>
      </w:r>
    </w:p>
    <w:p w:rsidR="00000000" w:rsidRPr="00000000" w:rsidP="00000000" w14:paraId="00000003">
      <w:pPr>
        <w:widowControl/>
        <w:spacing w:line="360" w:lineRule="auto"/>
        <w:jc w:val="center"/>
        <w:rPr>
          <w:b/>
          <w:bCs/>
        </w:rPr>
      </w:pPr>
    </w:p>
    <w:p w:rsidR="00000000" w:rsidRPr="00000000" w:rsidP="00000000" w14:paraId="00000004">
      <w:pPr>
        <w:widowControl/>
        <w:spacing w:line="360" w:lineRule="auto"/>
        <w:jc w:val="center"/>
        <w:rPr>
          <w:b/>
          <w:bCs/>
        </w:rPr>
      </w:pPr>
    </w:p>
    <w:p w:rsidR="00000000" w:rsidRPr="00000000" w:rsidP="00000000" w14:paraId="00000005">
      <w:pPr>
        <w:widowControl/>
        <w:spacing w:line="360" w:lineRule="auto"/>
        <w:jc w:val="center"/>
        <w:rPr>
          <w:b/>
          <w:bCs/>
        </w:rPr>
      </w:pPr>
      <w:r w:rsidRPr="00000000">
        <w:rPr>
          <w:b/>
          <w:bCs/>
          <w:rtl w:val="0"/>
        </w:rPr>
        <w:t>RV - Relatório de Viagem Nº 65/2026</w:t>
      </w:r>
    </w:p>
    <w:p w:rsidR="00000000" w:rsidRPr="00000000" w:rsidP="00000000" w14:paraId="00000006">
      <w:pPr>
        <w:widowControl/>
        <w:spacing w:line="360" w:lineRule="auto"/>
        <w:jc w:val="center"/>
        <w:rPr>
          <w:b/>
          <w:bCs/>
        </w:rPr>
      </w:pPr>
    </w:p>
    <w:p w:rsidR="00000000" w:rsidRPr="00000000" w:rsidP="00000000" w14:paraId="00000007">
      <w:pPr>
        <w:widowControl/>
        <w:spacing w:line="360" w:lineRule="auto"/>
        <w:jc w:val="center"/>
        <w:rPr>
          <w:b/>
          <w:bCs/>
        </w:rPr>
      </w:pPr>
    </w:p>
    <w:p w:rsidR="00000000" w:rsidRPr="00000000" w:rsidP="00000000" w14:paraId="00000008">
      <w:pPr>
        <w:widowControl/>
        <w:spacing w:line="480" w:lineRule="auto"/>
        <w:jc w:val="both"/>
      </w:pPr>
      <w:r w:rsidRPr="00000000">
        <w:rPr>
          <w:rtl w:val="0"/>
        </w:rPr>
        <w:t xml:space="preserve">Processo Interno de Viagem </w:t>
      </w:r>
      <w:r w:rsidRPr="00000000">
        <w:rPr>
          <w:b/>
          <w:bCs/>
          <w:rtl w:val="0"/>
        </w:rPr>
        <w:t>nº 38/2026</w:t>
      </w:r>
    </w:p>
    <w:p w:rsidR="00000000" w:rsidRPr="00000000" w:rsidP="00000000" w14:paraId="00000009">
      <w:pPr>
        <w:widowControl/>
        <w:spacing w:line="480" w:lineRule="auto"/>
        <w:jc w:val="both"/>
        <w:rPr>
          <w:b/>
          <w:bCs/>
        </w:rPr>
      </w:pPr>
      <w:r w:rsidRPr="00000000">
        <w:rPr>
          <w:rtl w:val="0"/>
        </w:rPr>
        <w:t xml:space="preserve">Agendamento de Viagem </w:t>
      </w:r>
      <w:r w:rsidRPr="00000000">
        <w:rPr>
          <w:b/>
          <w:bCs/>
          <w:rtl w:val="0"/>
        </w:rPr>
        <w:t>nº 38/2026</w:t>
      </w:r>
    </w:p>
    <w:p w:rsidR="00000000" w:rsidRPr="00000000" w:rsidP="00000000" w14:paraId="0000000A">
      <w:pPr>
        <w:widowControl/>
        <w:spacing w:line="480" w:lineRule="auto"/>
        <w:jc w:val="both"/>
        <w:rPr>
          <w:b/>
          <w:bCs/>
        </w:rPr>
      </w:pPr>
      <w:r w:rsidRPr="00000000">
        <w:rPr>
          <w:rtl w:val="0"/>
        </w:rPr>
        <w:t xml:space="preserve">Vereadores: </w:t>
      </w:r>
      <w:r w:rsidRPr="00000000">
        <w:rPr>
          <w:b/>
          <w:bCs/>
          <w:rtl w:val="0"/>
        </w:rPr>
        <w:t>Leandro Alves e Filipe Augusto Fraia da Silva</w:t>
      </w:r>
    </w:p>
    <w:p w:rsidR="00000000" w:rsidRPr="00000000" w:rsidP="00000000" w14:paraId="0000000B">
      <w:pPr>
        <w:widowControl/>
        <w:spacing w:line="480" w:lineRule="auto"/>
        <w:jc w:val="both"/>
      </w:pPr>
      <w:r w:rsidRPr="00000000">
        <w:rPr>
          <w:rtl w:val="0"/>
        </w:rPr>
        <w:t xml:space="preserve">Destino: </w:t>
      </w:r>
      <w:r w:rsidRPr="00000000">
        <w:rPr>
          <w:b/>
          <w:bCs/>
          <w:rtl w:val="0"/>
        </w:rPr>
        <w:t>São Paulo</w:t>
      </w:r>
      <w:r w:rsidRPr="00000000">
        <w:rPr>
          <w:rtl w:val="0"/>
        </w:rPr>
        <w:t xml:space="preserve"> - SP</w:t>
      </w:r>
    </w:p>
    <w:p w:rsidR="00000000" w:rsidRPr="00000000" w:rsidP="00000000" w14:paraId="0000000C">
      <w:pPr>
        <w:widowControl/>
        <w:spacing w:line="480" w:lineRule="auto"/>
        <w:jc w:val="both"/>
        <w:rPr>
          <w:b/>
          <w:bCs/>
        </w:rPr>
      </w:pPr>
      <w:r w:rsidRPr="00000000">
        <w:rPr>
          <w:rtl w:val="0"/>
        </w:rPr>
        <w:t xml:space="preserve">Data: </w:t>
      </w:r>
      <w:r w:rsidRPr="00000000">
        <w:rPr>
          <w:b/>
          <w:bCs/>
          <w:rtl w:val="0"/>
        </w:rPr>
        <w:t>21 de maio de 2026 a 22 de maio de 2026</w:t>
      </w:r>
    </w:p>
    <w:p w:rsidR="00000000" w:rsidRPr="00000000" w:rsidP="00000000" w14:paraId="0000000D">
      <w:pPr>
        <w:widowControl/>
        <w:spacing w:line="480" w:lineRule="auto"/>
        <w:jc w:val="both"/>
      </w:pPr>
      <w:r w:rsidRPr="00000000">
        <w:rPr>
          <w:rtl w:val="0"/>
        </w:rPr>
        <w:t xml:space="preserve">Hora da saída: </w:t>
      </w:r>
      <w:r w:rsidRPr="00000000">
        <w:rPr>
          <w:b/>
          <w:bCs/>
          <w:rtl w:val="0"/>
        </w:rPr>
        <w:t>16h45h de 21 de maio de 2026</w:t>
      </w:r>
    </w:p>
    <w:p w:rsidR="00000000" w:rsidRPr="00000000" w:rsidP="00000000" w14:paraId="0000000E">
      <w:pPr>
        <w:widowControl/>
        <w:spacing w:line="480" w:lineRule="auto"/>
        <w:jc w:val="both"/>
        <w:rPr>
          <w:b/>
          <w:bCs/>
        </w:rPr>
      </w:pPr>
      <w:r w:rsidRPr="00000000">
        <w:rPr>
          <w:rtl w:val="0"/>
        </w:rPr>
        <w:t xml:space="preserve">Hora da chegada: </w:t>
      </w:r>
      <w:r w:rsidRPr="00000000">
        <w:rPr>
          <w:b/>
          <w:bCs/>
          <w:rtl w:val="0"/>
        </w:rPr>
        <w:t>23h41 de 22 de maio de 2026</w:t>
      </w:r>
    </w:p>
    <w:p w:rsidR="00000000" w:rsidRPr="00000000" w:rsidP="00000000" w14:paraId="0000000F">
      <w:pPr>
        <w:widowControl/>
        <w:spacing w:line="360" w:lineRule="auto"/>
        <w:jc w:val="both"/>
      </w:pPr>
      <w:r w:rsidRPr="00000000">
        <w:rPr>
          <w:rtl w:val="0"/>
        </w:rPr>
        <w:t xml:space="preserve">Locais visitados e Motivação da viagem: </w:t>
      </w:r>
    </w:p>
    <w:p w:rsidR="00000000" w:rsidRPr="00000000" w:rsidP="00000000" w14:paraId="00000010">
      <w:pPr>
        <w:widowControl/>
        <w:spacing w:line="360" w:lineRule="auto"/>
        <w:jc w:val="both"/>
        <w:rPr>
          <w:b/>
          <w:bCs/>
        </w:rPr>
      </w:pPr>
    </w:p>
    <w:p w:rsidR="00000000" w:rsidRPr="00000000" w:rsidP="00000000" w14:paraId="00000011">
      <w:pPr>
        <w:widowControl/>
        <w:spacing w:line="360" w:lineRule="auto"/>
        <w:jc w:val="both"/>
        <w:rPr>
          <w:b/>
          <w:bCs/>
        </w:rPr>
      </w:pPr>
    </w:p>
    <w:p w:rsidR="00000000" w:rsidRPr="00000000" w:rsidP="00000000" w14:paraId="00000012">
      <w:pPr>
        <w:widowControl/>
        <w:spacing w:after="240" w:line="360" w:lineRule="auto"/>
        <w:ind w:firstLine="1134"/>
        <w:jc w:val="both"/>
      </w:pPr>
      <w:r w:rsidRPr="00000000">
        <w:rPr>
          <w:b/>
          <w:bCs/>
          <w:rtl w:val="0"/>
        </w:rPr>
        <w:tab/>
      </w:r>
      <w:r w:rsidRPr="00000000">
        <w:rPr>
          <w:rtl w:val="0"/>
        </w:rPr>
        <w:t>Sirvo-me do presente para encaminhar a Vossa Excelência o Relatório de Viagem, realizada pelo vereador, Leandro Alves e o Assessor Parlamentar Filipe Augusto Fraia da Silva, à cidade de São Paulo, mediante autorização da Presidência desta Casa de Leis, em veículo oficial.</w:t>
      </w:r>
    </w:p>
    <w:p w:rsidR="00000000" w:rsidRPr="00000000" w:rsidP="00000000" w14:paraId="00000013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A viagem teve início às 16h45 do dia 21 de maio, quando saímos da cidade de Franca em direção à cidade de São Paulo, com paradas para banheiro, abastecimento e alimentação.</w:t>
      </w:r>
    </w:p>
    <w:p w:rsidR="00000000" w:rsidRPr="00000000" w:rsidP="00000000" w14:paraId="00000014">
      <w:pPr>
        <w:widowControl/>
        <w:spacing w:before="240" w:line="360" w:lineRule="auto"/>
        <w:ind w:firstLine="1418"/>
        <w:jc w:val="both"/>
      </w:pPr>
      <w:r w:rsidRPr="00000000">
        <w:rPr>
          <w:rtl w:val="0"/>
        </w:rPr>
        <w:t xml:space="preserve">Chegamos em São Paulo por volta das 22h30, do dia 21 de maio, onde fomos direto para o hotel. </w:t>
      </w:r>
    </w:p>
    <w:p w:rsidR="00000000" w:rsidRPr="00000000" w:rsidP="00000000" w14:paraId="00000015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No dia 22 de maio de 2026, o expediente foi iniciado às 08h25min, com deslocamento para os compromissos previamente agendados.</w:t>
      </w:r>
    </w:p>
    <w:p w:rsidR="00000000" w:rsidRPr="00000000" w:rsidP="00000000" w14:paraId="00000016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No período da manhã, participamos da visita técnica à *Secretaria Municipal de Assistência e Desenvolvimento Social de São Paulo*, onde foram acompanhadas ações relacionadas às políticas públicas voltadas à população em situação de rua e dependentes químicos. Na sequência, foi realizada visita ao bairro popularmente conhecido como “Cracolândia”, localizado na região central da capital paulista, oportunidade em que puderam acompanhar de perto a atuação das equipes de abordagem social, assistência humanizada, acolhimento e encaminhamento promovidos pelo município de São Paulo.</w:t>
      </w:r>
    </w:p>
    <w:p w:rsidR="00000000" w:rsidRPr="00000000" w:rsidP="00000000" w14:paraId="00000017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Durante a agenda, foram observados os procedimentos de identificação, acolhimento, atendimento psicossocial, encaminhamento para serviços de saúde, abrigamento e reinserção social desenvolvidos pelas equipes multidisciplinares que atuam diariamente na região. A visita teve como finalidade proporcionar conhecimento técnico e institucional acerca das estratégias utilizadas pela capital no enfrentamento à vulnerabilidade social extrema e dependência química, visando contribuir com futuras discussões e projetos voltados ao município de Franca/SP.</w:t>
      </w:r>
    </w:p>
    <w:p w:rsidR="00000000" w:rsidRPr="00000000" w:rsidP="00000000" w14:paraId="00000018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Ainda no decorrer da agenda institucional na capital, o vereador Leandro Alves e o assessor parlamentar participaram da cerimônia de formação da turma da Academia de Polícia Militar do Barro Branco, tradicional instituição de formação da Polícia Militar do Estado de São Paulo. O evento contou com a presença de diversas autoridades civis e militares, dentre elas o Vice-Prefeito da cidade de São Paulo, *Coronel Mello Araújo* (PL), ocasião em que foram discutidos temas relacionados à segurança pública, políticas sociais e integração entre os municípios paulistas.</w:t>
      </w:r>
    </w:p>
    <w:p w:rsidR="00000000" w:rsidRPr="00000000" w:rsidP="00000000" w14:paraId="00000019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No período da tarde, às 14h00, comparecemos à Câmara Municipal de São Paulo, no Palácio Anchieta, 11º Andar – Sala 1109, para reunião institucional com o vereador Rubinho Nunes (União Brasil), autor do Projeto de Lei nº 445/2023, que dispõe sobre regras para distribuição de alimentos às pessoas em situação de rua no município de São Paulo.</w:t>
      </w:r>
    </w:p>
    <w:p w:rsidR="00000000" w:rsidRPr="00000000" w:rsidP="00000000" w14:paraId="0000001A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Na oportunidade, foram debatidos os impactos sociais da proposta legislativa, questões relacionadas à segurança alimentar, atuação de organizações sociais e políticas públicas destinadas à população em situação de vulnerabilidade. O vereador Leandro Alves também apresentou informações acerca do programa e das ações sociais desenvolvidas em Franca/SP, incluindo o projeto “Mão Amiga”, discutindo experiências municipais, formas de abordagem social e possíveis adequações legislativas aplicáveis à realidade francana.</w:t>
      </w:r>
    </w:p>
    <w:p w:rsidR="00000000" w:rsidRPr="00000000" w:rsidP="00000000" w14:paraId="0000001B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Posteriormente, estivemos na Assembleia Legislativa do Estado de São Paulo – ALESP, onde participou de reunião institucional com o Presidente da Assembleia Legislativa, deputado estadual *André do Prado* (PL). Durante o encontro foram alinhados assuntos relacionados à futura visita institucional do parlamentar ao município de Franca/SP, especialmente referentes à inauguração do novo Hospital Estadual de Franca, importante equipamento regional voltado ao fortalecimento da rede pública de saúde e ampliação dos atendimentos hospitalares para a população da região.</w:t>
      </w:r>
    </w:p>
    <w:p w:rsidR="00000000" w:rsidRPr="00000000" w:rsidP="00000000" w14:paraId="0000001C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Encerradas as agendas institucionais, o retorno à cidade de Franca/SP teve início por volta das 17h00, sendo realizadas duas paradas durante o trajeto para alimentação e utilização de sanitários. A chegada ao município ocorreu às 23h41min.</w:t>
      </w:r>
    </w:p>
    <w:p w:rsidR="00000000" w:rsidRPr="00000000" w:rsidP="00000000" w14:paraId="0000001D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Foi disponibilizado por esta Casa de Leis como adiantamento de diária ao parlamentare, Leandro Alves, o valor de R$ 923,00 (novecentos e vinte e três reais), e para o assessor parlamentar, Filipe Augusto Fraia da Silva, o valor de R$ 923,00 (novecentos e vinte e três reais) e todas as notas com os devidos gastos desta viagem foram repassadas ao setor financeiro, responsável pela conferência e cálculo dos valores a serem restituídos ou suplementados. Foram gastos, pelo vereador, Leandro Alves, o valor de R$ 647,46 (seiscentos e quarenta e sete reais e quarenta e seis centavos),e pelo Assessor parlamentar Filipe Augusto Fraia da Silva, o valor de R$ 595,24 (quinhentos e noventa e cinco reais e vinte quatro centavos). Foi devolvido pelo vereador Leandro Alves, o valor de 305,54 (trezentos e cinco reais e cinquenta e quatro centavos), e pelo Assessor parlamentar Filipe Augusto Fraia da Silva, o valor de R$ 327,76 (trezentos e vinte sete reais e setenta e seis centavos).</w:t>
      </w:r>
    </w:p>
    <w:p w:rsidR="00000000" w:rsidRPr="00000000" w:rsidP="00000000" w14:paraId="0000001E">
      <w:pPr>
        <w:widowControl/>
        <w:spacing w:before="240" w:after="240" w:line="360" w:lineRule="auto"/>
        <w:ind w:firstLine="1418"/>
        <w:jc w:val="both"/>
      </w:pPr>
      <w:r w:rsidRPr="00000000">
        <w:rPr>
          <w:rtl w:val="0"/>
        </w:rPr>
        <w:t>Foi disponibilizado em nome do motorista, Sr. William Rodrigues Pinheiro por esta Casa de Leis, o valor de R$ 577,00 (quinhentos e setenta e sete reais) a título de diária e R$ 600,00 (seiscentos reais), a título de numerário.</w:t>
      </w:r>
    </w:p>
    <w:p w:rsidR="00000000" w:rsidRPr="00000000" w:rsidP="00000000" w14:paraId="0000001F">
      <w:pPr>
        <w:widowControl/>
        <w:spacing w:after="240" w:line="360" w:lineRule="auto"/>
        <w:ind w:firstLine="1418"/>
        <w:jc w:val="both"/>
      </w:pPr>
      <w:r w:rsidRPr="00000000">
        <w:rPr>
          <w:rtl w:val="0"/>
        </w:rPr>
        <w:t>Para comprovação de presença apresentamos em anexo fotografias tiradas nos locais visitados, ofícios e declarações que comprovam a presença dos vereadores nos locais acima citados.</w:t>
      </w:r>
    </w:p>
    <w:p w:rsidR="00000000" w:rsidRPr="00000000" w:rsidP="00000000" w14:paraId="00000020">
      <w:pPr>
        <w:widowControl/>
        <w:spacing w:line="360" w:lineRule="auto"/>
        <w:jc w:val="center"/>
      </w:pPr>
    </w:p>
    <w:p w:rsidR="00000000" w:rsidRPr="00000000" w:rsidP="00000000" w14:paraId="00000021">
      <w:pPr>
        <w:widowControl/>
        <w:spacing w:line="360" w:lineRule="auto"/>
        <w:jc w:val="center"/>
      </w:pPr>
      <w:r w:rsidRPr="00000000">
        <w:rPr>
          <w:rtl w:val="0"/>
        </w:rPr>
        <w:t>Câmara Municipal de Franca,</w:t>
      </w:r>
    </w:p>
    <w:p w:rsidR="00000000" w:rsidRPr="00000000" w:rsidP="00000000" w14:paraId="00000022">
      <w:pPr>
        <w:widowControl/>
        <w:spacing w:line="360" w:lineRule="auto"/>
        <w:jc w:val="center"/>
      </w:pPr>
      <w:r w:rsidRPr="00000000">
        <w:rPr>
          <w:rtl w:val="0"/>
        </w:rPr>
        <w:t>1° de junho de 2026.</w:t>
      </w:r>
    </w:p>
    <w:p w:rsidR="00000000" w:rsidRPr="00000000" w:rsidP="00000000" w14:paraId="00000023">
      <w:pPr>
        <w:widowControl/>
        <w:spacing w:line="360" w:lineRule="auto"/>
        <w:ind w:firstLine="567"/>
        <w:jc w:val="both"/>
        <w:rPr>
          <w:sz w:val="24"/>
          <w:szCs w:val="24"/>
        </w:rPr>
      </w:pPr>
    </w:p>
    <w:p w:rsidR="00000000" w:rsidRPr="00000000" w:rsidP="00000000" w14:paraId="00000024">
      <w:pPr>
        <w:widowControl/>
        <w:spacing w:line="360" w:lineRule="auto"/>
        <w:ind w:firstLine="567"/>
        <w:jc w:val="both"/>
        <w:rPr>
          <w:sz w:val="24"/>
          <w:szCs w:val="24"/>
        </w:rPr>
      </w:pPr>
    </w:p>
    <w:p w:rsidR="00000000" w:rsidRPr="00000000" w:rsidP="00000000" w14:paraId="00000025">
      <w:pPr>
        <w:widowControl/>
        <w:spacing w:line="360" w:lineRule="auto"/>
        <w:ind w:firstLine="567"/>
        <w:jc w:val="both"/>
        <w:rPr>
          <w:sz w:val="24"/>
          <w:szCs w:val="24"/>
        </w:rPr>
      </w:pPr>
    </w:p>
    <w:p w:rsidR="00000000" w:rsidRPr="00000000" w:rsidP="00000000" w14:paraId="00000026">
      <w:pPr>
        <w:widowControl/>
        <w:spacing w:line="360" w:lineRule="auto"/>
        <w:ind w:firstLine="567"/>
        <w:jc w:val="both"/>
        <w:rPr>
          <w:sz w:val="24"/>
          <w:szCs w:val="24"/>
        </w:rPr>
      </w:pPr>
      <w:r w:rsidRPr="00000000"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143510</wp:posOffset>
                </wp:positionV>
                <wp:extent cx="2562225" cy="12700"/>
                <wp:effectExtent l="0" t="0" r="0" b="0"/>
                <wp:wrapNone/>
                <wp:docPr id="813720283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4064888" y="3780000"/>
                          <a:ext cx="256222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143510</wp:posOffset>
                </wp:positionV>
                <wp:extent cx="2562225" cy="12700"/>
                <wp:effectExtent l="0" t="0" r="0" b="0"/>
                <wp:wrapNone/>
                <wp:docPr id="50870709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5672188" name="image9.png"/>
                        <pic:cNvPicPr/>
                      </pic:nvPicPr>
                      <pic:blipFill>
                        <a:blip xmlns:r="http://schemas.openxmlformats.org/officeDocument/2006/relationships"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22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27">
      <w:pPr>
        <w:widowControl/>
        <w:jc w:val="center"/>
        <w:rPr>
          <w:b/>
          <w:bCs/>
        </w:rPr>
      </w:pPr>
      <w:r w:rsidRPr="00000000">
        <w:rPr>
          <w:b/>
          <w:bCs/>
          <w:rtl w:val="0"/>
        </w:rPr>
        <w:t>Leandro Alves – O Patriota</w:t>
      </w:r>
    </w:p>
    <w:p w:rsidR="00000000" w:rsidRPr="00000000" w:rsidP="00000000" w14:paraId="00000028">
      <w:pPr>
        <w:widowControl/>
        <w:jc w:val="center"/>
        <w:rPr>
          <w:b/>
          <w:bCs/>
        </w:rPr>
      </w:pPr>
      <w:r w:rsidRPr="00000000">
        <w:rPr>
          <w:b/>
          <w:bCs/>
          <w:rtl w:val="0"/>
        </w:rPr>
        <w:t>Vereador</w:t>
      </w:r>
    </w:p>
    <w:p w:rsidR="00000000" w:rsidRPr="00000000" w:rsidP="00000000" w14:paraId="00000029">
      <w:pPr>
        <w:widowControl/>
        <w:jc w:val="center"/>
        <w:rPr>
          <w:b/>
          <w:bCs/>
          <w:sz w:val="24"/>
          <w:szCs w:val="24"/>
        </w:rPr>
      </w:pPr>
    </w:p>
    <w:p w:rsidR="00000000" w:rsidRPr="00000000" w:rsidP="00000000" w14:paraId="0000002A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2B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2C">
      <w:pPr>
        <w:widowControl/>
        <w:spacing w:line="360" w:lineRule="auto"/>
        <w:rPr>
          <w:b/>
          <w:bCs/>
          <w:sz w:val="32"/>
          <w:szCs w:val="32"/>
        </w:rPr>
      </w:pPr>
    </w:p>
    <w:p w:rsidR="00000000" w:rsidRPr="00000000" w:rsidP="00000000" w14:paraId="0000002D">
      <w:pPr>
        <w:widowControl/>
        <w:spacing w:line="360" w:lineRule="auto"/>
        <w:rPr>
          <w:b/>
          <w:bCs/>
          <w:sz w:val="32"/>
          <w:szCs w:val="32"/>
        </w:rPr>
      </w:pPr>
    </w:p>
    <w:p w:rsidR="00000000" w:rsidRPr="00000000" w:rsidP="00000000" w14:paraId="0000002E">
      <w:pPr>
        <w:widowControl/>
        <w:spacing w:line="360" w:lineRule="auto"/>
        <w:jc w:val="center"/>
        <w:rPr>
          <w:b/>
          <w:bCs/>
          <w:sz w:val="32"/>
          <w:szCs w:val="32"/>
        </w:rPr>
      </w:pPr>
      <w:r w:rsidRPr="00000000">
        <w:rPr>
          <w:b/>
          <w:bCs/>
          <w:sz w:val="32"/>
          <w:szCs w:val="32"/>
          <w:rtl w:val="0"/>
        </w:rPr>
        <w:t>______________________</w:t>
      </w:r>
    </w:p>
    <w:p w:rsidR="00000000" w:rsidRPr="00000000" w:rsidP="00000000" w14:paraId="0000002F">
      <w:pPr>
        <w:widowControl/>
        <w:spacing w:line="360" w:lineRule="auto"/>
        <w:jc w:val="center"/>
        <w:rPr>
          <w:b/>
          <w:bCs/>
        </w:rPr>
      </w:pPr>
      <w:r w:rsidRPr="00000000">
        <w:rPr>
          <w:b/>
          <w:bCs/>
          <w:rtl w:val="0"/>
        </w:rPr>
        <w:t>Filipe Augusto Fraia da Silva</w:t>
      </w:r>
    </w:p>
    <w:p w:rsidR="00000000" w:rsidRPr="00000000" w:rsidP="00000000" w14:paraId="00000030">
      <w:pPr>
        <w:widowControl/>
        <w:spacing w:line="360" w:lineRule="auto"/>
        <w:jc w:val="center"/>
        <w:rPr>
          <w:b/>
          <w:bCs/>
        </w:rPr>
      </w:pPr>
      <w:r w:rsidRPr="00000000">
        <w:rPr>
          <w:b/>
          <w:bCs/>
          <w:rtl w:val="0"/>
        </w:rPr>
        <w:t xml:space="preserve">Assessor parlamentar </w:t>
      </w:r>
    </w:p>
    <w:p w:rsidR="00000000" w:rsidRPr="00000000" w:rsidP="00000000" w14:paraId="00000031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32">
      <w:pPr>
        <w:widowControl/>
        <w:jc w:val="center"/>
      </w:pPr>
    </w:p>
    <w:p w:rsidR="00000000" w:rsidRPr="00000000" w:rsidP="00000000" w14:paraId="00000033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34"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 w:rsidR="00000000" w:rsidRPr="00000000" w:rsidP="00000000" w14:paraId="00000035"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 w:rsidR="00000000" w:rsidRPr="00000000" w:rsidP="00000000" w14:paraId="00000036"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 w:rsidR="00000000" w:rsidRPr="00000000" w:rsidP="00000000" w14:paraId="00000037"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 w:rsidR="00000000" w:rsidRPr="00000000" w:rsidP="00000000" w14:paraId="00000038">
      <w:pPr>
        <w:widowControl/>
        <w:spacing w:line="360" w:lineRule="auto"/>
        <w:jc w:val="center"/>
        <w:rPr>
          <w:b/>
          <w:bCs/>
          <w:sz w:val="32"/>
          <w:szCs w:val="32"/>
        </w:rPr>
      </w:pPr>
    </w:p>
    <w:p w:rsidR="00000000" w:rsidRPr="00000000" w:rsidP="00000000" w14:paraId="00000039">
      <w:pPr>
        <w:widowControl/>
        <w:spacing w:line="360" w:lineRule="auto"/>
        <w:jc w:val="center"/>
        <w:rPr>
          <w:b/>
          <w:bCs/>
          <w:sz w:val="24"/>
          <w:szCs w:val="24"/>
        </w:rPr>
      </w:pPr>
    </w:p>
    <w:p w:rsidR="00000000" w:rsidRPr="00000000" w:rsidP="00000000" w14:paraId="0000003A">
      <w:pPr>
        <w:rPr>
          <w:b/>
          <w:bCs/>
          <w:sz w:val="20"/>
          <w:szCs w:val="20"/>
        </w:rPr>
      </w:pPr>
    </w:p>
    <w:p w:rsidR="00000000" w:rsidRPr="00000000" w:rsidP="00000000" w14:paraId="0000003B">
      <w:pPr>
        <w:rPr>
          <w:b/>
          <w:bCs/>
          <w:sz w:val="20"/>
          <w:szCs w:val="20"/>
        </w:rPr>
      </w:pPr>
    </w:p>
    <w:p w:rsidR="00000000" w:rsidRPr="00000000" w:rsidP="00000000" w14:paraId="0000003C">
      <w:pPr>
        <w:rPr>
          <w:b/>
          <w:bCs/>
          <w:sz w:val="20"/>
          <w:szCs w:val="20"/>
        </w:rPr>
      </w:pPr>
    </w:p>
    <w:p w:rsidR="00000000" w:rsidRPr="00000000" w:rsidP="00000000" w14:paraId="0000003D">
      <w:pPr>
        <w:rPr>
          <w:sz w:val="20"/>
          <w:szCs w:val="20"/>
        </w:rPr>
      </w:pPr>
    </w:p>
    <w:p w:rsidR="00000000" w:rsidRPr="00000000" w:rsidP="00000000" w14:paraId="0000003E">
      <w:pPr>
        <w:rPr>
          <w:sz w:val="20"/>
          <w:szCs w:val="20"/>
        </w:rPr>
      </w:pPr>
    </w:p>
    <w:p w:rsidR="00000000" w:rsidRPr="00000000" w:rsidP="00000000" w14:paraId="0000003F">
      <w:pPr>
        <w:rPr>
          <w:sz w:val="20"/>
          <w:szCs w:val="20"/>
        </w:rPr>
      </w:pPr>
    </w:p>
    <w:p w:rsidR="00000000" w:rsidRPr="00000000" w:rsidP="00000000" w14:paraId="00000040">
      <w:pPr>
        <w:rPr>
          <w:sz w:val="20"/>
          <w:szCs w:val="20"/>
        </w:rPr>
      </w:pPr>
    </w:p>
    <w:p w:rsidR="00000000" w:rsidRPr="00000000" w:rsidP="00000000" w14:paraId="00000041">
      <w:pPr>
        <w:rPr>
          <w:sz w:val="20"/>
          <w:szCs w:val="20"/>
        </w:rPr>
      </w:pPr>
    </w:p>
    <w:p w:rsidR="00000000" w:rsidRPr="00000000" w:rsidP="00000000" w14:paraId="00000042">
      <w:pPr>
        <w:rPr>
          <w:sz w:val="20"/>
          <w:szCs w:val="20"/>
        </w:rPr>
      </w:pPr>
    </w:p>
    <w:p w:rsidR="00000000" w:rsidRPr="00000000" w:rsidP="00000000" w14:paraId="00000043">
      <w:pPr>
        <w:rPr>
          <w:sz w:val="20"/>
          <w:szCs w:val="20"/>
        </w:rPr>
      </w:pPr>
    </w:p>
    <w:p w:rsidR="00000000" w:rsidRPr="00000000" w:rsidP="00000000" w14:paraId="00000044">
      <w:pPr>
        <w:rPr>
          <w:sz w:val="20"/>
          <w:szCs w:val="20"/>
        </w:rPr>
      </w:pPr>
    </w:p>
    <w:p w:rsidR="00000000" w:rsidRPr="00000000" w:rsidP="00000000" w14:paraId="00000045">
      <w:pPr>
        <w:rPr>
          <w:sz w:val="20"/>
          <w:szCs w:val="20"/>
        </w:rPr>
      </w:pPr>
      <w:r w:rsidRPr="00000000">
        <w:rPr>
          <w:sz w:val="20"/>
          <w:szCs w:val="20"/>
        </w:rPr>
        <w:drawing>
          <wp:inline distT="114300" distB="114300" distL="114300" distR="114300">
            <wp:extent cx="5896300" cy="57912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3772" name="image4.pn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63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46">
      <w:pPr>
        <w:rPr>
          <w:sz w:val="20"/>
          <w:szCs w:val="20"/>
        </w:rPr>
      </w:pPr>
    </w:p>
    <w:p w:rsidR="00000000" w:rsidRPr="00000000" w:rsidP="00000000" w14:paraId="00000047">
      <w:pPr>
        <w:rPr>
          <w:sz w:val="20"/>
          <w:szCs w:val="20"/>
        </w:rPr>
      </w:pPr>
    </w:p>
    <w:p w:rsidR="00000000" w:rsidRPr="00000000" w:rsidP="00000000" w14:paraId="00000048">
      <w:pPr>
        <w:rPr>
          <w:sz w:val="20"/>
          <w:szCs w:val="20"/>
        </w:rPr>
      </w:pPr>
    </w:p>
    <w:p w:rsidR="00000000" w:rsidRPr="00000000" w:rsidP="00000000" w14:paraId="00000049">
      <w:pPr>
        <w:rPr>
          <w:sz w:val="20"/>
          <w:szCs w:val="20"/>
        </w:rPr>
      </w:pPr>
    </w:p>
    <w:p w:rsidR="00000000" w:rsidRPr="00000000" w:rsidP="00000000" w14:paraId="0000004A">
      <w:pPr>
        <w:rPr>
          <w:sz w:val="20"/>
          <w:szCs w:val="20"/>
        </w:rPr>
      </w:pPr>
    </w:p>
    <w:p w:rsidR="00000000" w:rsidRPr="00000000" w:rsidP="00000000" w14:paraId="0000004B">
      <w:pPr>
        <w:rPr>
          <w:sz w:val="20"/>
          <w:szCs w:val="20"/>
        </w:rPr>
      </w:pPr>
    </w:p>
    <w:p w:rsidR="00000000" w:rsidRPr="00000000" w:rsidP="00000000" w14:paraId="0000004C">
      <w:pPr>
        <w:rPr>
          <w:sz w:val="20"/>
          <w:szCs w:val="20"/>
        </w:rPr>
      </w:pPr>
    </w:p>
    <w:p w:rsidR="00000000" w:rsidRPr="00000000" w:rsidP="00000000" w14:paraId="0000004D">
      <w:pPr>
        <w:rPr>
          <w:sz w:val="20"/>
          <w:szCs w:val="20"/>
        </w:rPr>
      </w:pPr>
      <w:r w:rsidRPr="00000000">
        <w:rPr>
          <w:sz w:val="20"/>
          <w:szCs w:val="20"/>
        </w:rPr>
        <w:drawing>
          <wp:inline distT="114300" distB="114300" distL="114300" distR="114300">
            <wp:extent cx="4838700" cy="672465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00505" name="image3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4E">
      <w:pPr>
        <w:rPr>
          <w:sz w:val="20"/>
          <w:szCs w:val="20"/>
        </w:rPr>
      </w:pPr>
    </w:p>
    <w:p w:rsidR="00000000" w:rsidRPr="00000000" w:rsidP="00000000" w14:paraId="0000004F">
      <w:pPr>
        <w:rPr>
          <w:sz w:val="20"/>
          <w:szCs w:val="20"/>
        </w:rPr>
      </w:pPr>
    </w:p>
    <w:sectPr>
      <w:headerReference w:type="default" r:id="rId8"/>
      <w:footerReference w:type="default" r:id="rId9"/>
      <w:pgSz w:w="11910" w:h="16840" w:orient="portrait"/>
      <w:pgMar w:top="1700" w:right="1020" w:bottom="1180" w:left="1600" w:header="347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Cambria">
    <w:charset w:val="00"/>
    <w:family w:val="auto"/>
    <w:pitch w:val="default"/>
    <w:embedRegular r:id="rId1" w:fontKey="{167A00AA-B39B-45D9-8C5F-4CD9244409D8}"/>
  </w:font>
  <w:font w:name="Arial">
    <w:charset w:val="00"/>
    <w:family w:val="auto"/>
    <w:pitch w:val="default"/>
  </w:font>
  <w:font w:name="Georgia">
    <w:charset w:val="00"/>
    <w:family w:val="auto"/>
    <w:pitch w:val="default"/>
    <w:embedRegular r:id="rId2" w:fontKey="{736D096B-B34B-4264-AE0E-B8C89A8DCB05}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3" w:fontKey="{A714BFDA-82A6-4DEA-B8B3-97468B199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1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323" y="3778413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540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74300426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1066494" name="image5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4170"/>
              <wp:effectExtent l="0" t="0" r="0" b="0"/>
              <wp:wrapNone/>
              <wp:docPr id="328002015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125" y="3612678"/>
                        <a:ext cx="486727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18" w:right="17" w:firstLine="18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4" w:after="0" w:line="240" w:lineRule="auto"/>
                            <w:ind w:left="18" w:right="18" w:firstLine="18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4170"/>
              <wp:effectExtent l="0" t="0" r="0" b="0"/>
              <wp:wrapNone/>
              <wp:docPr id="1466847800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5927548" name="image7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4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52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53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54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5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1151889</wp:posOffset>
          </wp:positionH>
          <wp:positionV relativeFrom="page">
            <wp:posOffset>270763</wp:posOffset>
          </wp:positionV>
          <wp:extent cx="835024" cy="720090"/>
          <wp:effectExtent l="0" t="0" r="0" b="0"/>
          <wp:wrapNone/>
          <wp:docPr id="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855620" name="image2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4" cy="720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5729351</wp:posOffset>
          </wp:positionH>
          <wp:positionV relativeFrom="page">
            <wp:posOffset>301716</wp:posOffset>
          </wp:positionV>
          <wp:extent cx="1069340" cy="653581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2097627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340" cy="6535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560" y="3778413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414314961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48806" name="image8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202883</wp:posOffset>
              </wp:positionV>
              <wp:extent cx="3347720" cy="78676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6903" y="3391380"/>
                        <a:ext cx="3347720" cy="786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4" w:right="4" w:firstLine="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7" w:after="0" w:line="240" w:lineRule="auto"/>
                            <w:ind w:left="4" w:right="2" w:firstLine="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3" w:after="0" w:line="240" w:lineRule="auto"/>
                            <w:ind w:left="4" w:right="4" w:firstLine="4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202883</wp:posOffset>
              </wp:positionV>
              <wp:extent cx="3347720" cy="786765"/>
              <wp:effectExtent l="0" t="0" r="0" b="0"/>
              <wp:wrapNone/>
              <wp:docPr id="1285016213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1735087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7720" cy="786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left="102" w:right="108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/>
      <w:ind w:left="4" w:right="4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xtGpjcMjkPkJNCy9FQ6lgL+SmQ==">CgMxLjA4AHIhMVN3cERGTFl0YmZNeTg2WlU3U0xOaGI3ODRXdXp1X2JL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2021-09-28T00:00:00Z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2021-10-18T00:00:00Z</vt:lpwstr>
  </property>
</Properties>
</file>