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42" w:rsidRDefault="00314B8B" w:rsidP="001B533D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  <w:r w:rsidRPr="00254B31">
        <w:rPr>
          <w:rFonts w:ascii="Courier New" w:hAnsi="Courier New" w:cs="Courier New"/>
          <w:b/>
          <w:u w:val="single"/>
        </w:rPr>
        <w:t>JUSTIFICATIVA</w:t>
      </w:r>
    </w:p>
    <w:p w:rsidR="003A5328" w:rsidRDefault="003A5328" w:rsidP="001B533D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</w:p>
    <w:p w:rsidR="003E1BEF" w:rsidRDefault="00100042" w:rsidP="003A5328">
      <w:pPr>
        <w:pStyle w:val="Corpodetexto"/>
        <w:spacing w:after="0" w:line="360" w:lineRule="auto"/>
        <w:ind w:firstLine="1418"/>
        <w:jc w:val="both"/>
        <w:rPr>
          <w:rFonts w:ascii="Courier New" w:eastAsia="Arial Unicode MS" w:hAnsi="Courier New" w:cs="Courier New"/>
        </w:rPr>
      </w:pPr>
      <w:r w:rsidRPr="00100042">
        <w:rPr>
          <w:rFonts w:ascii="Courier New" w:eastAsia="Arial Unicode MS" w:hAnsi="Courier New" w:cs="Courier New"/>
        </w:rPr>
        <w:t xml:space="preserve">O Vereador que a este subscreve tem a honra de apresentar para a consideração e deliberação do Augusto Plenário anexo Projeto de Lei, que declara de Utilidade Pública Municipal </w:t>
      </w:r>
      <w:r w:rsidR="008E61F8">
        <w:rPr>
          <w:rFonts w:ascii="Courier New" w:eastAsia="Arial Unicode MS" w:hAnsi="Courier New" w:cs="Courier New"/>
        </w:rPr>
        <w:t>o “Instituto Pablo Henrique</w:t>
      </w:r>
      <w:r w:rsidR="00147293">
        <w:rPr>
          <w:rFonts w:ascii="Courier New" w:eastAsia="Arial Unicode MS" w:hAnsi="Courier New" w:cs="Courier New"/>
        </w:rPr>
        <w:t>”, fundado em 15</w:t>
      </w:r>
      <w:r w:rsidRPr="00100042">
        <w:rPr>
          <w:rFonts w:ascii="Courier New" w:eastAsia="Arial Unicode MS" w:hAnsi="Courier New" w:cs="Courier New"/>
        </w:rPr>
        <w:t xml:space="preserve"> de </w:t>
      </w:r>
      <w:r w:rsidR="008E61F8">
        <w:rPr>
          <w:rFonts w:ascii="Courier New" w:eastAsia="Arial Unicode MS" w:hAnsi="Courier New" w:cs="Courier New"/>
        </w:rPr>
        <w:t>julho de 2020</w:t>
      </w:r>
      <w:r w:rsidRPr="00100042">
        <w:rPr>
          <w:rFonts w:ascii="Courier New" w:eastAsia="Arial Unicode MS" w:hAnsi="Courier New" w:cs="Courier New"/>
        </w:rPr>
        <w:t xml:space="preserve">, com sede nesta cidade de Franca à Rua </w:t>
      </w:r>
      <w:r w:rsidR="008E61F8">
        <w:rPr>
          <w:rFonts w:ascii="Courier New" w:eastAsia="Arial Unicode MS" w:hAnsi="Courier New" w:cs="Courier New"/>
        </w:rPr>
        <w:t>Amadeu Fuentes</w:t>
      </w:r>
      <w:r w:rsidRPr="00100042">
        <w:rPr>
          <w:rFonts w:ascii="Courier New" w:eastAsia="Arial Unicode MS" w:hAnsi="Courier New" w:cs="Courier New"/>
        </w:rPr>
        <w:t xml:space="preserve">, </w:t>
      </w:r>
      <w:r w:rsidR="008E61F8">
        <w:rPr>
          <w:rFonts w:ascii="Courier New" w:eastAsia="Arial Unicode MS" w:hAnsi="Courier New" w:cs="Courier New"/>
        </w:rPr>
        <w:t>380</w:t>
      </w:r>
      <w:r w:rsidRPr="00100042">
        <w:rPr>
          <w:rFonts w:ascii="Courier New" w:eastAsia="Arial Unicode MS" w:hAnsi="Courier New" w:cs="Courier New"/>
        </w:rPr>
        <w:t xml:space="preserve">, </w:t>
      </w:r>
      <w:r w:rsidR="008E61F8">
        <w:rPr>
          <w:rFonts w:ascii="Courier New" w:eastAsia="Arial Unicode MS" w:hAnsi="Courier New" w:cs="Courier New"/>
        </w:rPr>
        <w:t>Jardim Miramontes</w:t>
      </w:r>
      <w:r w:rsidRPr="00100042">
        <w:rPr>
          <w:rFonts w:ascii="Courier New" w:eastAsia="Arial Unicode MS" w:hAnsi="Courier New" w:cs="Courier New"/>
        </w:rPr>
        <w:t>.</w:t>
      </w:r>
    </w:p>
    <w:p w:rsidR="003E1BEF" w:rsidRDefault="003E1BEF" w:rsidP="003A5328">
      <w:pPr>
        <w:pStyle w:val="Corpodetexto"/>
        <w:spacing w:after="0" w:line="360" w:lineRule="auto"/>
        <w:ind w:firstLine="1418"/>
        <w:jc w:val="both"/>
        <w:rPr>
          <w:rFonts w:ascii="Courier New" w:eastAsia="Arial Unicode MS" w:hAnsi="Courier New" w:cs="Courier New"/>
        </w:rPr>
      </w:pPr>
    </w:p>
    <w:p w:rsidR="003E1BEF" w:rsidRPr="003E1BEF" w:rsidRDefault="003E1BEF" w:rsidP="003A5328">
      <w:pPr>
        <w:pStyle w:val="Corpodetexto"/>
        <w:spacing w:after="0" w:line="360" w:lineRule="auto"/>
        <w:ind w:firstLine="1418"/>
        <w:jc w:val="both"/>
        <w:rPr>
          <w:rFonts w:ascii="Courier New" w:eastAsia="Arial Unicode MS" w:hAnsi="Courier New" w:cs="Courier New"/>
        </w:rPr>
      </w:pPr>
      <w:r w:rsidRPr="003E1BEF">
        <w:rPr>
          <w:rFonts w:ascii="Courier New" w:eastAsia="Arial Unicode MS" w:hAnsi="Courier New" w:cs="Courier New"/>
        </w:rPr>
        <w:t xml:space="preserve">Conforme consta no seu Estatuto Social, </w:t>
      </w:r>
      <w:r>
        <w:rPr>
          <w:rFonts w:ascii="Courier New" w:eastAsia="Arial Unicode MS" w:hAnsi="Courier New" w:cs="Courier New"/>
        </w:rPr>
        <w:t>as atividades do</w:t>
      </w:r>
      <w:r w:rsidRPr="003E1BEF">
        <w:rPr>
          <w:rFonts w:ascii="Courier New" w:eastAsia="Arial Unicode MS" w:hAnsi="Courier New" w:cs="Courier New"/>
        </w:rPr>
        <w:t xml:space="preserve"> Instituto Pablo Henrique, </w:t>
      </w:r>
      <w:r>
        <w:rPr>
          <w:rFonts w:ascii="Courier New" w:eastAsia="Arial Unicode MS" w:hAnsi="Courier New" w:cs="Courier New"/>
        </w:rPr>
        <w:t xml:space="preserve">caracterizam-se por seu cunho filantrópico, assistencial, promocional, recreativo educacional; têm os objetivos voltados à promoção de atividades e finalidades de relevância pública e social. Voltado ao público em geral, crianças e adolescentes, famílias, idosos e outros congêneres. </w:t>
      </w:r>
    </w:p>
    <w:p w:rsidR="008E61F8" w:rsidRPr="00100042" w:rsidRDefault="008E61F8" w:rsidP="003A5328">
      <w:pPr>
        <w:pStyle w:val="Corpodetexto"/>
        <w:spacing w:after="0" w:line="360" w:lineRule="auto"/>
        <w:ind w:firstLine="1418"/>
        <w:jc w:val="both"/>
        <w:rPr>
          <w:rFonts w:ascii="Courier New" w:eastAsia="Arial Unicode MS" w:hAnsi="Courier New" w:cs="Courier New"/>
        </w:rPr>
      </w:pPr>
    </w:p>
    <w:p w:rsidR="008E61F8" w:rsidRDefault="00100042" w:rsidP="003A5328">
      <w:pPr>
        <w:pStyle w:val="Corpodetexto"/>
        <w:spacing w:after="0" w:line="360" w:lineRule="auto"/>
        <w:ind w:firstLine="1418"/>
        <w:jc w:val="both"/>
        <w:rPr>
          <w:rFonts w:ascii="Courier New" w:eastAsia="Arial Unicode MS" w:hAnsi="Courier New" w:cs="Courier New"/>
        </w:rPr>
      </w:pPr>
      <w:r w:rsidRPr="00100042">
        <w:rPr>
          <w:rFonts w:ascii="Courier New" w:eastAsia="Arial Unicode MS" w:hAnsi="Courier New" w:cs="Courier New"/>
        </w:rPr>
        <w:t>A Lei Municipal nº 2.343, de 18 de novembro de 1975, com suas modificações posteriores, estabelece os requisitos necessários para que as entidades possam ser declaradas de Utilidade Públ</w:t>
      </w:r>
      <w:r>
        <w:rPr>
          <w:rFonts w:ascii="Courier New" w:eastAsia="Arial Unicode MS" w:hAnsi="Courier New" w:cs="Courier New"/>
        </w:rPr>
        <w:t>ica Municipal.</w:t>
      </w:r>
    </w:p>
    <w:p w:rsidR="00100042" w:rsidRDefault="00100042" w:rsidP="003A5328">
      <w:pPr>
        <w:pStyle w:val="Corpodetexto"/>
        <w:spacing w:after="0" w:line="360" w:lineRule="auto"/>
        <w:ind w:firstLine="1418"/>
        <w:jc w:val="both"/>
        <w:rPr>
          <w:rFonts w:ascii="Courier New" w:eastAsia="Arial Unicode MS" w:hAnsi="Courier New" w:cs="Courier New"/>
        </w:rPr>
      </w:pPr>
      <w:r>
        <w:rPr>
          <w:rFonts w:ascii="Courier New" w:eastAsia="Arial Unicode MS" w:hAnsi="Courier New" w:cs="Courier New"/>
        </w:rPr>
        <w:t>C</w:t>
      </w:r>
      <w:r w:rsidRPr="00100042">
        <w:rPr>
          <w:rFonts w:ascii="Courier New" w:eastAsia="Arial Unicode MS" w:hAnsi="Courier New" w:cs="Courier New"/>
        </w:rPr>
        <w:t>om os documentos anexados, acreditamos estar satisfazendo as exigências da Lei mencionada e esperamos merecer o apoio e aprovação do Projeto por parte dos Nobres Pares.</w:t>
      </w:r>
    </w:p>
    <w:p w:rsidR="00BF2CE0" w:rsidRPr="00100042" w:rsidRDefault="00BF2CE0" w:rsidP="003A5328">
      <w:pPr>
        <w:pStyle w:val="Corpodetexto"/>
        <w:spacing w:after="0" w:line="360" w:lineRule="auto"/>
        <w:ind w:firstLine="1418"/>
        <w:jc w:val="both"/>
        <w:rPr>
          <w:rFonts w:ascii="Courier New" w:eastAsia="Arial Unicode MS" w:hAnsi="Courier New" w:cs="Courier New"/>
        </w:rPr>
      </w:pPr>
    </w:p>
    <w:p w:rsidR="00E00C40" w:rsidRDefault="00142C25" w:rsidP="0085203A">
      <w:pPr>
        <w:jc w:val="center"/>
        <w:rPr>
          <w:rFonts w:ascii="Courier New" w:hAnsi="Courier New" w:cs="Courier New"/>
          <w:b/>
          <w:u w:val="single"/>
        </w:rPr>
      </w:pPr>
      <w:r w:rsidRPr="0057115C">
        <w:rPr>
          <w:rFonts w:ascii="Courier New" w:hAnsi="Courier New" w:cs="Courier New"/>
          <w:b/>
          <w:u w:val="single"/>
        </w:rPr>
        <w:t>PROJETO DE LEI Nº</w:t>
      </w:r>
      <w:r w:rsidR="00796A08">
        <w:rPr>
          <w:rFonts w:ascii="Courier New" w:hAnsi="Courier New" w:cs="Courier New"/>
          <w:b/>
          <w:u w:val="single"/>
        </w:rPr>
        <w:t xml:space="preserve">    /2022</w:t>
      </w:r>
      <w:r w:rsidRPr="0057115C">
        <w:rPr>
          <w:rFonts w:ascii="Courier New" w:hAnsi="Courier New" w:cs="Courier New"/>
          <w:b/>
          <w:u w:val="single"/>
        </w:rPr>
        <w:t>.</w:t>
      </w:r>
    </w:p>
    <w:p w:rsidR="00BD7689" w:rsidRDefault="00E00C40" w:rsidP="00E00C40">
      <w:pPr>
        <w:tabs>
          <w:tab w:val="left" w:pos="7371"/>
        </w:tabs>
        <w:spacing w:after="0" w:line="360" w:lineRule="auto"/>
        <w:ind w:left="2126" w:right="2126"/>
        <w:jc w:val="both"/>
        <w:rPr>
          <w:rFonts w:ascii="Courier New" w:eastAsia="Arial Unicode MS" w:hAnsi="Courier New" w:cs="Courier New"/>
        </w:rPr>
      </w:pPr>
      <w:r w:rsidRPr="0057115C">
        <w:rPr>
          <w:rFonts w:ascii="Courier New" w:eastAsia="Arial Unicode MS" w:hAnsi="Courier New" w:cs="Courier New"/>
        </w:rPr>
        <w:t>“</w:t>
      </w:r>
      <w:r w:rsidR="008E61F8">
        <w:rPr>
          <w:rFonts w:ascii="Courier New" w:eastAsia="Arial Unicode MS" w:hAnsi="Courier New" w:cs="Courier New"/>
        </w:rPr>
        <w:t xml:space="preserve">Declara </w:t>
      </w:r>
      <w:r w:rsidR="00BD7689">
        <w:rPr>
          <w:rFonts w:ascii="Courier New" w:eastAsia="Arial Unicode MS" w:hAnsi="Courier New" w:cs="Courier New"/>
        </w:rPr>
        <w:t xml:space="preserve">de </w:t>
      </w:r>
      <w:r w:rsidR="00100042">
        <w:rPr>
          <w:rFonts w:ascii="Courier New" w:eastAsia="Arial Unicode MS" w:hAnsi="Courier New" w:cs="Courier New"/>
        </w:rPr>
        <w:t>U</w:t>
      </w:r>
      <w:r w:rsidR="00BD7689">
        <w:rPr>
          <w:rFonts w:ascii="Courier New" w:eastAsia="Arial Unicode MS" w:hAnsi="Courier New" w:cs="Courier New"/>
        </w:rPr>
        <w:t xml:space="preserve">tilidade </w:t>
      </w:r>
      <w:r w:rsidR="00100042">
        <w:rPr>
          <w:rFonts w:ascii="Courier New" w:eastAsia="Arial Unicode MS" w:hAnsi="Courier New" w:cs="Courier New"/>
        </w:rPr>
        <w:t>P</w:t>
      </w:r>
      <w:r w:rsidR="00BD7689">
        <w:rPr>
          <w:rFonts w:ascii="Courier New" w:eastAsia="Arial Unicode MS" w:hAnsi="Courier New" w:cs="Courier New"/>
        </w:rPr>
        <w:t xml:space="preserve">ública Municipal </w:t>
      </w:r>
      <w:r w:rsidR="008E61F8">
        <w:rPr>
          <w:rFonts w:ascii="Courier New" w:eastAsia="Arial Unicode MS" w:hAnsi="Courier New" w:cs="Courier New"/>
        </w:rPr>
        <w:t>o Instituto Pablo Henrique. ”</w:t>
      </w:r>
    </w:p>
    <w:p w:rsidR="00E00C40" w:rsidRPr="0057115C" w:rsidRDefault="00E00C40" w:rsidP="00E00C40">
      <w:pPr>
        <w:spacing w:after="0" w:line="240" w:lineRule="auto"/>
        <w:rPr>
          <w:rFonts w:ascii="Courier New" w:eastAsia="Arial Unicode MS" w:hAnsi="Courier New" w:cs="Courier New"/>
        </w:rPr>
      </w:pPr>
    </w:p>
    <w:p w:rsidR="00E00C40" w:rsidRPr="0057115C" w:rsidRDefault="00E00C40" w:rsidP="00E00C40">
      <w:pPr>
        <w:spacing w:after="0" w:line="240" w:lineRule="auto"/>
        <w:jc w:val="both"/>
        <w:rPr>
          <w:rFonts w:ascii="Courier New" w:eastAsia="Arial Unicode MS" w:hAnsi="Courier New" w:cs="Courier New"/>
        </w:rPr>
      </w:pPr>
      <w:r w:rsidRPr="0057115C">
        <w:rPr>
          <w:rFonts w:ascii="Courier New" w:eastAsia="Arial Unicode MS" w:hAnsi="Courier New" w:cs="Courier New"/>
        </w:rPr>
        <w:tab/>
      </w:r>
      <w:r w:rsidRPr="0057115C">
        <w:rPr>
          <w:rFonts w:ascii="Courier New" w:eastAsia="Arial Unicode MS" w:hAnsi="Courier New" w:cs="Courier New"/>
        </w:rPr>
        <w:tab/>
      </w:r>
      <w:r w:rsidRPr="0057115C">
        <w:rPr>
          <w:rFonts w:ascii="Courier New" w:eastAsia="Arial Unicode MS" w:hAnsi="Courier New" w:cs="Courier New"/>
        </w:rPr>
        <w:tab/>
        <w:t>A CÂMARA MUNICIPAL DE FRANCA, Estado de São Paulo, nos termos da Lei Orgânica do Município de Franca,</w:t>
      </w:r>
    </w:p>
    <w:p w:rsidR="00E00C40" w:rsidRPr="0057115C" w:rsidRDefault="00E00C40" w:rsidP="00E00C40">
      <w:pPr>
        <w:spacing w:after="0" w:line="240" w:lineRule="auto"/>
        <w:jc w:val="both"/>
        <w:rPr>
          <w:rFonts w:ascii="Courier New" w:eastAsia="Arial Unicode MS" w:hAnsi="Courier New" w:cs="Courier New"/>
        </w:rPr>
      </w:pPr>
    </w:p>
    <w:p w:rsidR="00E00C40" w:rsidRDefault="00E00C40" w:rsidP="00E00C40">
      <w:pPr>
        <w:spacing w:after="0" w:line="240" w:lineRule="auto"/>
        <w:jc w:val="both"/>
        <w:rPr>
          <w:rFonts w:ascii="Courier New" w:eastAsia="Arial Unicode MS" w:hAnsi="Courier New" w:cs="Courier New"/>
        </w:rPr>
      </w:pPr>
      <w:r w:rsidRPr="0057115C">
        <w:rPr>
          <w:rFonts w:ascii="Courier New" w:eastAsia="Arial Unicode MS" w:hAnsi="Courier New" w:cs="Courier New"/>
        </w:rPr>
        <w:tab/>
      </w:r>
      <w:r w:rsidRPr="0057115C">
        <w:rPr>
          <w:rFonts w:ascii="Courier New" w:eastAsia="Arial Unicode MS" w:hAnsi="Courier New" w:cs="Courier New"/>
        </w:rPr>
        <w:tab/>
      </w:r>
      <w:r w:rsidRPr="0057115C">
        <w:rPr>
          <w:rFonts w:ascii="Courier New" w:eastAsia="Arial Unicode MS" w:hAnsi="Courier New" w:cs="Courier New"/>
        </w:rPr>
        <w:tab/>
        <w:t>A P R O V A:</w:t>
      </w:r>
    </w:p>
    <w:p w:rsidR="00E00C40" w:rsidRPr="0057115C" w:rsidRDefault="00E00C40" w:rsidP="00E00C40">
      <w:pPr>
        <w:tabs>
          <w:tab w:val="left" w:pos="2127"/>
        </w:tabs>
        <w:spacing w:after="0" w:line="240" w:lineRule="auto"/>
        <w:ind w:left="851" w:hanging="851"/>
        <w:jc w:val="both"/>
        <w:rPr>
          <w:rFonts w:ascii="Courier New" w:hAnsi="Courier New" w:cs="Courier New"/>
        </w:rPr>
      </w:pPr>
    </w:p>
    <w:p w:rsidR="00BD7689" w:rsidRDefault="00E00C40" w:rsidP="003A5328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ourier New" w:eastAsia="Times New Roman" w:hAnsi="Courier New" w:cs="Courier New"/>
          <w:lang w:eastAsia="pt-BR"/>
        </w:rPr>
      </w:pPr>
      <w:r w:rsidRPr="00AB5FAA">
        <w:rPr>
          <w:rFonts w:ascii="Courier New" w:hAnsi="Courier New" w:cs="Courier New"/>
        </w:rPr>
        <w:t>A</w:t>
      </w:r>
      <w:r w:rsidR="009E0757">
        <w:rPr>
          <w:rFonts w:ascii="Courier New" w:hAnsi="Courier New" w:cs="Courier New"/>
        </w:rPr>
        <w:t xml:space="preserve">rt. 1º- </w:t>
      </w:r>
      <w:r w:rsidR="00BD7689" w:rsidRPr="00BD7689">
        <w:rPr>
          <w:rFonts w:ascii="Courier New" w:eastAsia="Times New Roman" w:hAnsi="Courier New" w:cs="Courier New"/>
          <w:lang w:eastAsia="pt-BR"/>
        </w:rPr>
        <w:t xml:space="preserve">Fica declarado </w:t>
      </w:r>
      <w:r w:rsidR="008E61F8">
        <w:rPr>
          <w:rFonts w:ascii="Courier New" w:eastAsia="Times New Roman" w:hAnsi="Courier New" w:cs="Courier New"/>
          <w:lang w:eastAsia="pt-BR"/>
        </w:rPr>
        <w:t>de Utilidade Pública Municipal o “Instituto Pablo Henrique”, fun</w:t>
      </w:r>
      <w:r w:rsidR="00147293">
        <w:rPr>
          <w:rFonts w:ascii="Courier New" w:eastAsia="Times New Roman" w:hAnsi="Courier New" w:cs="Courier New"/>
          <w:lang w:eastAsia="pt-BR"/>
        </w:rPr>
        <w:t>dado em 15</w:t>
      </w:r>
      <w:r w:rsidR="00BD7689">
        <w:rPr>
          <w:rFonts w:ascii="Courier New" w:eastAsia="Times New Roman" w:hAnsi="Courier New" w:cs="Courier New"/>
          <w:lang w:eastAsia="pt-BR"/>
        </w:rPr>
        <w:t xml:space="preserve"> de </w:t>
      </w:r>
      <w:r w:rsidR="008E61F8">
        <w:rPr>
          <w:rFonts w:ascii="Courier New" w:eastAsia="Times New Roman" w:hAnsi="Courier New" w:cs="Courier New"/>
          <w:lang w:eastAsia="pt-BR"/>
        </w:rPr>
        <w:t>julho de 2020</w:t>
      </w:r>
      <w:r w:rsidR="00BD7689">
        <w:rPr>
          <w:rFonts w:ascii="Courier New" w:eastAsia="Times New Roman" w:hAnsi="Courier New" w:cs="Courier New"/>
          <w:lang w:eastAsia="pt-BR"/>
        </w:rPr>
        <w:t xml:space="preserve">, com sede nesta cidade de Franca à Rua </w:t>
      </w:r>
      <w:r w:rsidR="008E61F8">
        <w:rPr>
          <w:rFonts w:ascii="Courier New" w:eastAsia="Times New Roman" w:hAnsi="Courier New" w:cs="Courier New"/>
          <w:lang w:eastAsia="pt-BR"/>
        </w:rPr>
        <w:t>Amadeu Fuentes, 380, Jardim Miramontes.</w:t>
      </w:r>
    </w:p>
    <w:p w:rsidR="00C1507F" w:rsidRPr="00BD7689" w:rsidRDefault="00C1507F" w:rsidP="003A5328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ourier New" w:eastAsia="Times New Roman" w:hAnsi="Courier New" w:cs="Courier New"/>
          <w:lang w:eastAsia="pt-BR"/>
        </w:rPr>
      </w:pPr>
    </w:p>
    <w:p w:rsidR="00FD3A76" w:rsidRPr="0057115C" w:rsidRDefault="00C1507F" w:rsidP="003A5328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ourier New" w:eastAsia="Times New Roman" w:hAnsi="Courier New" w:cs="Courier New"/>
          <w:lang w:eastAsia="pt-BR"/>
        </w:rPr>
      </w:pPr>
      <w:r w:rsidRPr="0057115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rt. 2</w:t>
      </w:r>
      <w:r w:rsidRPr="0057115C">
        <w:rPr>
          <w:rFonts w:ascii="Courier New" w:hAnsi="Courier New" w:cs="Courier New"/>
        </w:rPr>
        <w:t>º -</w:t>
      </w:r>
      <w:r w:rsidR="00E00C40" w:rsidRPr="0057115C">
        <w:rPr>
          <w:rFonts w:ascii="Courier New" w:hAnsi="Courier New" w:cs="Courier New"/>
        </w:rPr>
        <w:tab/>
      </w:r>
      <w:r w:rsidR="00E00C40" w:rsidRPr="005E0275">
        <w:rPr>
          <w:rFonts w:ascii="Courier New" w:eastAsia="Times New Roman" w:hAnsi="Courier New" w:cs="Courier New"/>
          <w:lang w:eastAsia="pt-BR"/>
        </w:rPr>
        <w:t>As despesas com a execução da presente Lei correm à conta de dotações próprias do Orçamento vigente.</w:t>
      </w:r>
      <w:r w:rsidR="00FD3A76" w:rsidRPr="005E0275">
        <w:rPr>
          <w:rFonts w:ascii="Courier New" w:eastAsia="Times New Roman" w:hAnsi="Courier New" w:cs="Courier New"/>
          <w:lang w:eastAsia="pt-BR"/>
        </w:rPr>
        <w:t xml:space="preserve"> </w:t>
      </w:r>
    </w:p>
    <w:p w:rsidR="00E00C40" w:rsidRPr="0057115C" w:rsidRDefault="00E00C40" w:rsidP="003A5328">
      <w:pPr>
        <w:tabs>
          <w:tab w:val="left" w:pos="2127"/>
        </w:tabs>
        <w:spacing w:after="0" w:line="360" w:lineRule="auto"/>
        <w:ind w:left="851" w:hanging="851"/>
        <w:jc w:val="both"/>
        <w:rPr>
          <w:rFonts w:ascii="Courier New" w:hAnsi="Courier New" w:cs="Courier New"/>
        </w:rPr>
      </w:pPr>
    </w:p>
    <w:p w:rsidR="00E00C40" w:rsidRPr="005E0275" w:rsidRDefault="00BB2E31" w:rsidP="003A5328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ourier New" w:eastAsia="Times New Roman" w:hAnsi="Courier New" w:cs="Courier New"/>
          <w:lang w:eastAsia="pt-BR"/>
        </w:rPr>
      </w:pPr>
      <w:r w:rsidRPr="0057115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rt. 3</w:t>
      </w:r>
      <w:r w:rsidRPr="0057115C">
        <w:rPr>
          <w:rFonts w:ascii="Courier New" w:hAnsi="Courier New" w:cs="Courier New"/>
        </w:rPr>
        <w:t>º -</w:t>
      </w:r>
      <w:r w:rsidR="005E0275">
        <w:rPr>
          <w:rFonts w:ascii="Courier New" w:hAnsi="Courier New" w:cs="Courier New"/>
        </w:rPr>
        <w:t xml:space="preserve"> </w:t>
      </w:r>
      <w:r w:rsidR="009C57BB" w:rsidRPr="005E0275">
        <w:rPr>
          <w:rFonts w:ascii="Courier New" w:eastAsia="Times New Roman" w:hAnsi="Courier New" w:cs="Courier New"/>
          <w:lang w:eastAsia="pt-BR"/>
        </w:rPr>
        <w:t>Esta Lei entra em vigor na data de sua publicação, revogadas as disposições em contrário.</w:t>
      </w:r>
    </w:p>
    <w:p w:rsidR="00964A72" w:rsidRDefault="00964A72" w:rsidP="003A5328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ourier New" w:eastAsia="Times New Roman" w:hAnsi="Courier New" w:cs="Courier New"/>
          <w:lang w:eastAsia="pt-BR"/>
        </w:rPr>
      </w:pPr>
    </w:p>
    <w:p w:rsidR="00325508" w:rsidRDefault="00796A08" w:rsidP="003A5328">
      <w:pPr>
        <w:spacing w:line="360" w:lineRule="auto"/>
        <w:ind w:firstLine="709"/>
        <w:jc w:val="center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>Câmara Municipal de Franca, 11</w:t>
      </w:r>
      <w:r w:rsidR="00325508" w:rsidRPr="0057115C">
        <w:rPr>
          <w:rFonts w:ascii="Courier New" w:eastAsia="Times New Roman" w:hAnsi="Courier New" w:cs="Courier New"/>
          <w:lang w:eastAsia="pt-BR"/>
        </w:rPr>
        <w:t xml:space="preserve"> de </w:t>
      </w:r>
      <w:r>
        <w:rPr>
          <w:rFonts w:ascii="Courier New" w:eastAsia="Times New Roman" w:hAnsi="Courier New" w:cs="Courier New"/>
          <w:lang w:eastAsia="pt-BR"/>
        </w:rPr>
        <w:t>maio</w:t>
      </w:r>
      <w:r w:rsidR="009C57BB" w:rsidRPr="0057115C">
        <w:rPr>
          <w:rFonts w:ascii="Courier New" w:eastAsia="Times New Roman" w:hAnsi="Courier New" w:cs="Courier New"/>
          <w:lang w:eastAsia="pt-BR"/>
        </w:rPr>
        <w:t xml:space="preserve"> de 20</w:t>
      </w:r>
      <w:r w:rsidR="00147293">
        <w:rPr>
          <w:rFonts w:ascii="Courier New" w:eastAsia="Times New Roman" w:hAnsi="Courier New" w:cs="Courier New"/>
          <w:lang w:eastAsia="pt-BR"/>
        </w:rPr>
        <w:t>2</w:t>
      </w:r>
      <w:r>
        <w:rPr>
          <w:rFonts w:ascii="Courier New" w:eastAsia="Times New Roman" w:hAnsi="Courier New" w:cs="Courier New"/>
          <w:lang w:eastAsia="pt-BR"/>
        </w:rPr>
        <w:t>2</w:t>
      </w:r>
      <w:bookmarkStart w:id="0" w:name="_GoBack"/>
      <w:bookmarkEnd w:id="0"/>
      <w:r w:rsidR="00325508" w:rsidRPr="0057115C">
        <w:rPr>
          <w:rFonts w:ascii="Courier New" w:eastAsia="Times New Roman" w:hAnsi="Courier New" w:cs="Courier New"/>
          <w:lang w:eastAsia="pt-BR"/>
        </w:rPr>
        <w:t>.</w:t>
      </w:r>
    </w:p>
    <w:p w:rsidR="003A5328" w:rsidRDefault="003A5328" w:rsidP="003A5328">
      <w:pPr>
        <w:spacing w:line="360" w:lineRule="auto"/>
        <w:ind w:firstLine="709"/>
        <w:jc w:val="center"/>
        <w:rPr>
          <w:rFonts w:ascii="Courier New" w:eastAsia="Times New Roman" w:hAnsi="Courier New" w:cs="Courier New"/>
          <w:lang w:eastAsia="pt-BR"/>
        </w:rPr>
      </w:pPr>
    </w:p>
    <w:p w:rsidR="003A5328" w:rsidRDefault="003A5328" w:rsidP="003A5328">
      <w:pPr>
        <w:spacing w:line="360" w:lineRule="auto"/>
        <w:ind w:firstLine="709"/>
        <w:jc w:val="center"/>
        <w:rPr>
          <w:rFonts w:ascii="Courier New" w:eastAsia="Times New Roman" w:hAnsi="Courier New" w:cs="Courier New"/>
          <w:lang w:eastAsia="pt-BR"/>
        </w:rPr>
      </w:pPr>
    </w:p>
    <w:p w:rsidR="003A5328" w:rsidRPr="0057115C" w:rsidRDefault="003A5328" w:rsidP="003A5328">
      <w:pPr>
        <w:spacing w:line="360" w:lineRule="auto"/>
        <w:ind w:firstLine="709"/>
        <w:jc w:val="center"/>
        <w:rPr>
          <w:rFonts w:ascii="Courier New" w:eastAsia="Times New Roman" w:hAnsi="Courier New" w:cs="Courier New"/>
          <w:lang w:eastAsia="pt-BR"/>
        </w:rPr>
      </w:pPr>
    </w:p>
    <w:p w:rsidR="00325508" w:rsidRDefault="00325508" w:rsidP="003A5328">
      <w:pPr>
        <w:spacing w:line="360" w:lineRule="auto"/>
        <w:jc w:val="center"/>
        <w:rPr>
          <w:rFonts w:ascii="Courier New" w:eastAsia="Times New Roman" w:hAnsi="Courier New" w:cs="Courier New"/>
          <w:lang w:eastAsia="pt-BR"/>
        </w:rPr>
      </w:pPr>
      <w:r w:rsidRPr="0057115C">
        <w:rPr>
          <w:rFonts w:ascii="Courier New" w:eastAsia="Times New Roman" w:hAnsi="Courier New" w:cs="Courier New"/>
          <w:lang w:eastAsia="pt-BR"/>
        </w:rPr>
        <w:t>____________________________</w:t>
      </w:r>
    </w:p>
    <w:p w:rsidR="003A5328" w:rsidRPr="00083818" w:rsidRDefault="003A5328" w:rsidP="003A5328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 xml:space="preserve">Ilton Ferreira </w:t>
      </w:r>
    </w:p>
    <w:p w:rsidR="003A5328" w:rsidRPr="009C4AE1" w:rsidRDefault="003A5328" w:rsidP="003A5328">
      <w:pPr>
        <w:pStyle w:val="Padro"/>
        <w:jc w:val="center"/>
        <w:rPr>
          <w:rFonts w:ascii="Courier New" w:hAnsi="Courier New" w:cs="Courier New"/>
        </w:rPr>
      </w:pPr>
      <w:r w:rsidRPr="00083818">
        <w:rPr>
          <w:rFonts w:ascii="Courier New" w:hAnsi="Courier New" w:cs="Courier New"/>
          <w:sz w:val="24"/>
        </w:rPr>
        <w:t xml:space="preserve">Vereador </w:t>
      </w:r>
    </w:p>
    <w:p w:rsidR="003A5328" w:rsidRPr="00551D66" w:rsidRDefault="003A5328" w:rsidP="003A5328">
      <w:pPr>
        <w:spacing w:line="360" w:lineRule="auto"/>
        <w:jc w:val="center"/>
      </w:pPr>
      <w:r w:rsidRPr="00951C42">
        <w:rPr>
          <w:rFonts w:ascii="Courier New" w:hAnsi="Courier New" w:cs="Courier New"/>
          <w:noProof/>
          <w:lang w:eastAsia="pt-BR"/>
        </w:rPr>
        <w:drawing>
          <wp:inline distT="0" distB="0" distL="0" distR="0" wp14:anchorId="50F6E18F" wp14:editId="2A3810B4">
            <wp:extent cx="428625" cy="57316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5" cy="6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704" w:rsidRPr="0057115C" w:rsidRDefault="009F3704" w:rsidP="003A5328">
      <w:pPr>
        <w:spacing w:line="360" w:lineRule="auto"/>
        <w:ind w:firstLine="709"/>
        <w:jc w:val="center"/>
        <w:rPr>
          <w:rFonts w:ascii="Courier New" w:eastAsia="Times New Roman" w:hAnsi="Courier New" w:cs="Courier New"/>
          <w:lang w:eastAsia="pt-BR"/>
        </w:rPr>
      </w:pPr>
    </w:p>
    <w:sectPr w:rsidR="009F3704" w:rsidRPr="0057115C" w:rsidSect="009D6C2A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F54" w:rsidRDefault="001E7F54" w:rsidP="006A0554">
      <w:pPr>
        <w:spacing w:after="0" w:line="240" w:lineRule="auto"/>
      </w:pPr>
      <w:r>
        <w:separator/>
      </w:r>
    </w:p>
  </w:endnote>
  <w:endnote w:type="continuationSeparator" w:id="0">
    <w:p w:rsidR="001E7F54" w:rsidRDefault="001E7F54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Rua da Câmara, </w:t>
          </w:r>
          <w:r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Bairro São José   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>CEP:  14.401-278</w:t>
          </w:r>
        </w:p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Fone: (16) 3713-1555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Fax: 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>(16) 3713-1</w:t>
          </w:r>
          <w:r>
            <w:rPr>
              <w:rFonts w:ascii="Times New Roman" w:hAnsi="Times New Roman" w:cs="Times New Roman"/>
              <w:sz w:val="18"/>
              <w:szCs w:val="18"/>
            </w:rPr>
            <w:t>500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  <w:r w:rsidRPr="001652FD">
            <w:rPr>
              <w:rFonts w:ascii="Times New Roman" w:hAnsi="Times New Roman" w:cs="Times New Roman"/>
              <w:b/>
              <w:sz w:val="18"/>
              <w:szCs w:val="18"/>
            </w:rPr>
            <w:t>DDG 0800 940 1555</w:t>
          </w:r>
        </w:p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b/>
              <w:sz w:val="18"/>
              <w:szCs w:val="18"/>
            </w:rPr>
            <w:t>camara@camarafranca.sp.gov.br</w:t>
          </w:r>
        </w:p>
      </w:tc>
    </w:tr>
  </w:tbl>
  <w:p w:rsidR="007E5523" w:rsidRPr="001652FD" w:rsidRDefault="007E5523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F54" w:rsidRDefault="001E7F54" w:rsidP="006A0554">
      <w:pPr>
        <w:spacing w:after="0" w:line="240" w:lineRule="auto"/>
      </w:pPr>
      <w:r>
        <w:separator/>
      </w:r>
    </w:p>
  </w:footnote>
  <w:footnote w:type="continuationSeparator" w:id="0">
    <w:p w:rsidR="001E7F54" w:rsidRDefault="001E7F54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5"/>
      <w:gridCol w:w="6010"/>
      <w:gridCol w:w="1631"/>
    </w:tblGrid>
    <w:tr w:rsidR="004B285C" w:rsidTr="00F03BE7">
      <w:tc>
        <w:tcPr>
          <w:tcW w:w="886" w:type="pct"/>
          <w:vAlign w:val="center"/>
        </w:tcPr>
        <w:p w:rsidR="004B285C" w:rsidRDefault="00AD064C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4" name="Imagem 4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B22C88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:rsidR="004B285C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sz w:val="16"/>
              <w:szCs w:val="20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RDefault="004B285C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>
                <wp:extent cx="828000" cy="579600"/>
                <wp:effectExtent l="0" t="0" r="0" b="0"/>
                <wp:docPr id="5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RDefault="00026063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65108"/>
    <w:multiLevelType w:val="hybridMultilevel"/>
    <w:tmpl w:val="BC6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34880035"/>
    <w:multiLevelType w:val="hybridMultilevel"/>
    <w:tmpl w:val="6346E7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32AB9"/>
    <w:multiLevelType w:val="hybridMultilevel"/>
    <w:tmpl w:val="D0D660E2"/>
    <w:lvl w:ilvl="0" w:tplc="9E98BF0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9780B"/>
    <w:multiLevelType w:val="hybridMultilevel"/>
    <w:tmpl w:val="E7006884"/>
    <w:lvl w:ilvl="0" w:tplc="09A090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63D"/>
    <w:rsid w:val="00026063"/>
    <w:rsid w:val="00033ED6"/>
    <w:rsid w:val="000349EF"/>
    <w:rsid w:val="0003650C"/>
    <w:rsid w:val="000369FD"/>
    <w:rsid w:val="00037A12"/>
    <w:rsid w:val="00040B92"/>
    <w:rsid w:val="00044DEB"/>
    <w:rsid w:val="0005396B"/>
    <w:rsid w:val="000609DF"/>
    <w:rsid w:val="00063174"/>
    <w:rsid w:val="00064F5B"/>
    <w:rsid w:val="00066D98"/>
    <w:rsid w:val="0008505C"/>
    <w:rsid w:val="00086E4A"/>
    <w:rsid w:val="000926EF"/>
    <w:rsid w:val="000A4860"/>
    <w:rsid w:val="000D0F05"/>
    <w:rsid w:val="000D2B24"/>
    <w:rsid w:val="000E1904"/>
    <w:rsid w:val="000E764B"/>
    <w:rsid w:val="000F2492"/>
    <w:rsid w:val="00100042"/>
    <w:rsid w:val="00112E0E"/>
    <w:rsid w:val="00134D02"/>
    <w:rsid w:val="00142C25"/>
    <w:rsid w:val="00143A38"/>
    <w:rsid w:val="001461D6"/>
    <w:rsid w:val="00147293"/>
    <w:rsid w:val="00152A29"/>
    <w:rsid w:val="001608E5"/>
    <w:rsid w:val="00162AAB"/>
    <w:rsid w:val="001652FD"/>
    <w:rsid w:val="00167B3B"/>
    <w:rsid w:val="00176612"/>
    <w:rsid w:val="001877E1"/>
    <w:rsid w:val="001B0555"/>
    <w:rsid w:val="001B086B"/>
    <w:rsid w:val="001B533D"/>
    <w:rsid w:val="001D07AB"/>
    <w:rsid w:val="001D4F63"/>
    <w:rsid w:val="001E2DFC"/>
    <w:rsid w:val="001E7F54"/>
    <w:rsid w:val="00202858"/>
    <w:rsid w:val="002030EC"/>
    <w:rsid w:val="00233294"/>
    <w:rsid w:val="00241E8A"/>
    <w:rsid w:val="00244379"/>
    <w:rsid w:val="00247662"/>
    <w:rsid w:val="00254B31"/>
    <w:rsid w:val="002570AB"/>
    <w:rsid w:val="00261D64"/>
    <w:rsid w:val="00267954"/>
    <w:rsid w:val="00272F33"/>
    <w:rsid w:val="00275A3A"/>
    <w:rsid w:val="00280585"/>
    <w:rsid w:val="00297731"/>
    <w:rsid w:val="002A408D"/>
    <w:rsid w:val="002A4B67"/>
    <w:rsid w:val="002A507E"/>
    <w:rsid w:val="002A633D"/>
    <w:rsid w:val="002B1564"/>
    <w:rsid w:val="002B6E1E"/>
    <w:rsid w:val="002C11BF"/>
    <w:rsid w:val="002C79B3"/>
    <w:rsid w:val="002D0F05"/>
    <w:rsid w:val="002D3754"/>
    <w:rsid w:val="002D4636"/>
    <w:rsid w:val="002F69F8"/>
    <w:rsid w:val="0030288A"/>
    <w:rsid w:val="00314B8B"/>
    <w:rsid w:val="00324D73"/>
    <w:rsid w:val="00325508"/>
    <w:rsid w:val="003417F0"/>
    <w:rsid w:val="00341820"/>
    <w:rsid w:val="00350305"/>
    <w:rsid w:val="003543E0"/>
    <w:rsid w:val="0035692D"/>
    <w:rsid w:val="0036621D"/>
    <w:rsid w:val="00367161"/>
    <w:rsid w:val="003677C7"/>
    <w:rsid w:val="00373A12"/>
    <w:rsid w:val="003767E6"/>
    <w:rsid w:val="003913D6"/>
    <w:rsid w:val="003A0EEE"/>
    <w:rsid w:val="003A2968"/>
    <w:rsid w:val="003A5328"/>
    <w:rsid w:val="003A5BB1"/>
    <w:rsid w:val="003A5F83"/>
    <w:rsid w:val="003A78FD"/>
    <w:rsid w:val="003C5A69"/>
    <w:rsid w:val="003C7354"/>
    <w:rsid w:val="003D34D2"/>
    <w:rsid w:val="003D40D5"/>
    <w:rsid w:val="003D4959"/>
    <w:rsid w:val="003D7F19"/>
    <w:rsid w:val="003E1BEF"/>
    <w:rsid w:val="003E6FA6"/>
    <w:rsid w:val="003E7327"/>
    <w:rsid w:val="00406DD4"/>
    <w:rsid w:val="0041056F"/>
    <w:rsid w:val="00410CDA"/>
    <w:rsid w:val="00425D84"/>
    <w:rsid w:val="00432CEA"/>
    <w:rsid w:val="004429AD"/>
    <w:rsid w:val="00460262"/>
    <w:rsid w:val="004610AF"/>
    <w:rsid w:val="00461D69"/>
    <w:rsid w:val="00462763"/>
    <w:rsid w:val="0048249A"/>
    <w:rsid w:val="004A152F"/>
    <w:rsid w:val="004A354D"/>
    <w:rsid w:val="004A4B7F"/>
    <w:rsid w:val="004A5644"/>
    <w:rsid w:val="004B1A42"/>
    <w:rsid w:val="004B285C"/>
    <w:rsid w:val="004C2FCB"/>
    <w:rsid w:val="004C68F7"/>
    <w:rsid w:val="004E0F03"/>
    <w:rsid w:val="004E1CA0"/>
    <w:rsid w:val="004E27FF"/>
    <w:rsid w:val="004E587D"/>
    <w:rsid w:val="004F3289"/>
    <w:rsid w:val="004F32CE"/>
    <w:rsid w:val="004F33EB"/>
    <w:rsid w:val="004F3D7E"/>
    <w:rsid w:val="004F522E"/>
    <w:rsid w:val="00502BCD"/>
    <w:rsid w:val="00515C4B"/>
    <w:rsid w:val="0052140C"/>
    <w:rsid w:val="00530045"/>
    <w:rsid w:val="0053763D"/>
    <w:rsid w:val="00551EA5"/>
    <w:rsid w:val="00556302"/>
    <w:rsid w:val="005572A9"/>
    <w:rsid w:val="0057115C"/>
    <w:rsid w:val="00571FA5"/>
    <w:rsid w:val="00576BD1"/>
    <w:rsid w:val="005800F8"/>
    <w:rsid w:val="00581938"/>
    <w:rsid w:val="005842D9"/>
    <w:rsid w:val="005913E4"/>
    <w:rsid w:val="005A2C08"/>
    <w:rsid w:val="005B2C46"/>
    <w:rsid w:val="005B4FBC"/>
    <w:rsid w:val="005C630A"/>
    <w:rsid w:val="005C6D87"/>
    <w:rsid w:val="005D0AF7"/>
    <w:rsid w:val="005D7FF3"/>
    <w:rsid w:val="005E0275"/>
    <w:rsid w:val="00605E7B"/>
    <w:rsid w:val="00614056"/>
    <w:rsid w:val="006173B5"/>
    <w:rsid w:val="0062188A"/>
    <w:rsid w:val="0062300A"/>
    <w:rsid w:val="00631668"/>
    <w:rsid w:val="00640042"/>
    <w:rsid w:val="0064223E"/>
    <w:rsid w:val="006448F1"/>
    <w:rsid w:val="00644BC7"/>
    <w:rsid w:val="00646752"/>
    <w:rsid w:val="00650FB1"/>
    <w:rsid w:val="00651D08"/>
    <w:rsid w:val="006740F2"/>
    <w:rsid w:val="006863DA"/>
    <w:rsid w:val="00690220"/>
    <w:rsid w:val="0069475E"/>
    <w:rsid w:val="00696F3E"/>
    <w:rsid w:val="006A0554"/>
    <w:rsid w:val="006A1231"/>
    <w:rsid w:val="006A4F5F"/>
    <w:rsid w:val="006A52D1"/>
    <w:rsid w:val="006B2B9F"/>
    <w:rsid w:val="006B2E54"/>
    <w:rsid w:val="006C1240"/>
    <w:rsid w:val="006C1892"/>
    <w:rsid w:val="006C71EC"/>
    <w:rsid w:val="006D0128"/>
    <w:rsid w:val="006D0DAD"/>
    <w:rsid w:val="006D3699"/>
    <w:rsid w:val="006D5F41"/>
    <w:rsid w:val="006D66A7"/>
    <w:rsid w:val="006E6329"/>
    <w:rsid w:val="007005EA"/>
    <w:rsid w:val="00702FB4"/>
    <w:rsid w:val="00705FC6"/>
    <w:rsid w:val="0071615C"/>
    <w:rsid w:val="00721931"/>
    <w:rsid w:val="00734EAC"/>
    <w:rsid w:val="00747E36"/>
    <w:rsid w:val="007511CB"/>
    <w:rsid w:val="0075507C"/>
    <w:rsid w:val="00763FF3"/>
    <w:rsid w:val="00780DE2"/>
    <w:rsid w:val="00787BCE"/>
    <w:rsid w:val="007947FB"/>
    <w:rsid w:val="00796A08"/>
    <w:rsid w:val="00796DA5"/>
    <w:rsid w:val="007B192A"/>
    <w:rsid w:val="007B702E"/>
    <w:rsid w:val="007C1EC4"/>
    <w:rsid w:val="007C3421"/>
    <w:rsid w:val="007C3527"/>
    <w:rsid w:val="007D3466"/>
    <w:rsid w:val="007D48F8"/>
    <w:rsid w:val="007E0352"/>
    <w:rsid w:val="007E5523"/>
    <w:rsid w:val="007F117F"/>
    <w:rsid w:val="007F1251"/>
    <w:rsid w:val="007F7D26"/>
    <w:rsid w:val="008000D5"/>
    <w:rsid w:val="00803151"/>
    <w:rsid w:val="00837161"/>
    <w:rsid w:val="00837FB4"/>
    <w:rsid w:val="00840D80"/>
    <w:rsid w:val="008472CA"/>
    <w:rsid w:val="00850B6D"/>
    <w:rsid w:val="008513B0"/>
    <w:rsid w:val="0085167E"/>
    <w:rsid w:val="0085203A"/>
    <w:rsid w:val="00853694"/>
    <w:rsid w:val="008553B4"/>
    <w:rsid w:val="0086005F"/>
    <w:rsid w:val="008632FD"/>
    <w:rsid w:val="0086724C"/>
    <w:rsid w:val="00872454"/>
    <w:rsid w:val="00883238"/>
    <w:rsid w:val="00894435"/>
    <w:rsid w:val="00897386"/>
    <w:rsid w:val="00897EA3"/>
    <w:rsid w:val="008A0566"/>
    <w:rsid w:val="008A239D"/>
    <w:rsid w:val="008A36BA"/>
    <w:rsid w:val="008B3DAA"/>
    <w:rsid w:val="008D1CE5"/>
    <w:rsid w:val="008D604C"/>
    <w:rsid w:val="008E1BAF"/>
    <w:rsid w:val="008E336C"/>
    <w:rsid w:val="008E3519"/>
    <w:rsid w:val="008E61F8"/>
    <w:rsid w:val="008F5DC6"/>
    <w:rsid w:val="008F618B"/>
    <w:rsid w:val="00905A4D"/>
    <w:rsid w:val="00907D44"/>
    <w:rsid w:val="0091374C"/>
    <w:rsid w:val="00914828"/>
    <w:rsid w:val="009236DE"/>
    <w:rsid w:val="00940925"/>
    <w:rsid w:val="00943EC8"/>
    <w:rsid w:val="00951A8F"/>
    <w:rsid w:val="0095641D"/>
    <w:rsid w:val="00960186"/>
    <w:rsid w:val="00964A72"/>
    <w:rsid w:val="00986D7A"/>
    <w:rsid w:val="009A1750"/>
    <w:rsid w:val="009B49E4"/>
    <w:rsid w:val="009C4CA6"/>
    <w:rsid w:val="009C57BB"/>
    <w:rsid w:val="009D3417"/>
    <w:rsid w:val="009D6C2A"/>
    <w:rsid w:val="009E0757"/>
    <w:rsid w:val="009E74D6"/>
    <w:rsid w:val="009F3704"/>
    <w:rsid w:val="009F5E2F"/>
    <w:rsid w:val="00A02694"/>
    <w:rsid w:val="00A05D99"/>
    <w:rsid w:val="00A073DB"/>
    <w:rsid w:val="00A14DDA"/>
    <w:rsid w:val="00A22B97"/>
    <w:rsid w:val="00A32C9A"/>
    <w:rsid w:val="00A36128"/>
    <w:rsid w:val="00A37706"/>
    <w:rsid w:val="00A4217E"/>
    <w:rsid w:val="00A45E18"/>
    <w:rsid w:val="00A50AD9"/>
    <w:rsid w:val="00A56BC7"/>
    <w:rsid w:val="00A6625A"/>
    <w:rsid w:val="00A67AE9"/>
    <w:rsid w:val="00A705A0"/>
    <w:rsid w:val="00A768AE"/>
    <w:rsid w:val="00A80A78"/>
    <w:rsid w:val="00AA0FEC"/>
    <w:rsid w:val="00AB095D"/>
    <w:rsid w:val="00AB5FAA"/>
    <w:rsid w:val="00AC00F0"/>
    <w:rsid w:val="00AD064C"/>
    <w:rsid w:val="00AD4557"/>
    <w:rsid w:val="00AE1E33"/>
    <w:rsid w:val="00AE2ECB"/>
    <w:rsid w:val="00AE3816"/>
    <w:rsid w:val="00AF7004"/>
    <w:rsid w:val="00B01457"/>
    <w:rsid w:val="00B16E27"/>
    <w:rsid w:val="00B22C88"/>
    <w:rsid w:val="00B23567"/>
    <w:rsid w:val="00B32F24"/>
    <w:rsid w:val="00B403E4"/>
    <w:rsid w:val="00B404EC"/>
    <w:rsid w:val="00B43061"/>
    <w:rsid w:val="00B44D7D"/>
    <w:rsid w:val="00B45F32"/>
    <w:rsid w:val="00B477A7"/>
    <w:rsid w:val="00B5121A"/>
    <w:rsid w:val="00B538E2"/>
    <w:rsid w:val="00B62676"/>
    <w:rsid w:val="00B66687"/>
    <w:rsid w:val="00B671FA"/>
    <w:rsid w:val="00B7632E"/>
    <w:rsid w:val="00B84C3B"/>
    <w:rsid w:val="00B92025"/>
    <w:rsid w:val="00B94D87"/>
    <w:rsid w:val="00BA1A27"/>
    <w:rsid w:val="00BA24AF"/>
    <w:rsid w:val="00BA3238"/>
    <w:rsid w:val="00BA5539"/>
    <w:rsid w:val="00BB2E31"/>
    <w:rsid w:val="00BD7689"/>
    <w:rsid w:val="00BE5453"/>
    <w:rsid w:val="00BF2CE0"/>
    <w:rsid w:val="00BF4D57"/>
    <w:rsid w:val="00C02A2A"/>
    <w:rsid w:val="00C1279F"/>
    <w:rsid w:val="00C12DB6"/>
    <w:rsid w:val="00C1331E"/>
    <w:rsid w:val="00C1507F"/>
    <w:rsid w:val="00C22DAC"/>
    <w:rsid w:val="00C2602B"/>
    <w:rsid w:val="00C27A64"/>
    <w:rsid w:val="00C36FD2"/>
    <w:rsid w:val="00C3769A"/>
    <w:rsid w:val="00C405E4"/>
    <w:rsid w:val="00C42DCA"/>
    <w:rsid w:val="00C448CA"/>
    <w:rsid w:val="00C64DAC"/>
    <w:rsid w:val="00C65ADA"/>
    <w:rsid w:val="00C67B98"/>
    <w:rsid w:val="00C74BBD"/>
    <w:rsid w:val="00C7603A"/>
    <w:rsid w:val="00C76981"/>
    <w:rsid w:val="00C82722"/>
    <w:rsid w:val="00C9439B"/>
    <w:rsid w:val="00CA5509"/>
    <w:rsid w:val="00CB0CFA"/>
    <w:rsid w:val="00CC0896"/>
    <w:rsid w:val="00CD48B6"/>
    <w:rsid w:val="00CE2210"/>
    <w:rsid w:val="00CE455B"/>
    <w:rsid w:val="00CF752E"/>
    <w:rsid w:val="00D17470"/>
    <w:rsid w:val="00D27CA6"/>
    <w:rsid w:val="00D31AE9"/>
    <w:rsid w:val="00D3688E"/>
    <w:rsid w:val="00D43148"/>
    <w:rsid w:val="00D611CE"/>
    <w:rsid w:val="00D63BB3"/>
    <w:rsid w:val="00D63F12"/>
    <w:rsid w:val="00D65CCE"/>
    <w:rsid w:val="00D729CF"/>
    <w:rsid w:val="00D82929"/>
    <w:rsid w:val="00D85E3B"/>
    <w:rsid w:val="00DA5085"/>
    <w:rsid w:val="00DA7A6A"/>
    <w:rsid w:val="00DB6F50"/>
    <w:rsid w:val="00DC138C"/>
    <w:rsid w:val="00DC345A"/>
    <w:rsid w:val="00DC6FDA"/>
    <w:rsid w:val="00DC71A9"/>
    <w:rsid w:val="00DD26F3"/>
    <w:rsid w:val="00DE036B"/>
    <w:rsid w:val="00DE6233"/>
    <w:rsid w:val="00DF11C8"/>
    <w:rsid w:val="00DF5C8D"/>
    <w:rsid w:val="00E00C40"/>
    <w:rsid w:val="00E0387A"/>
    <w:rsid w:val="00E22E56"/>
    <w:rsid w:val="00E35B6F"/>
    <w:rsid w:val="00E405BB"/>
    <w:rsid w:val="00E42254"/>
    <w:rsid w:val="00E4399C"/>
    <w:rsid w:val="00E52ECB"/>
    <w:rsid w:val="00E532C8"/>
    <w:rsid w:val="00E54441"/>
    <w:rsid w:val="00E626E4"/>
    <w:rsid w:val="00E71109"/>
    <w:rsid w:val="00E7631D"/>
    <w:rsid w:val="00E84F8A"/>
    <w:rsid w:val="00EA55AD"/>
    <w:rsid w:val="00EA70F1"/>
    <w:rsid w:val="00EB07E1"/>
    <w:rsid w:val="00EB2977"/>
    <w:rsid w:val="00EE1496"/>
    <w:rsid w:val="00EE3D7B"/>
    <w:rsid w:val="00EF62F2"/>
    <w:rsid w:val="00F03BE7"/>
    <w:rsid w:val="00F068DF"/>
    <w:rsid w:val="00F24232"/>
    <w:rsid w:val="00F24B49"/>
    <w:rsid w:val="00F2572F"/>
    <w:rsid w:val="00F26EFD"/>
    <w:rsid w:val="00F32C22"/>
    <w:rsid w:val="00F3635F"/>
    <w:rsid w:val="00F47167"/>
    <w:rsid w:val="00F5221E"/>
    <w:rsid w:val="00F52F9B"/>
    <w:rsid w:val="00F55176"/>
    <w:rsid w:val="00F61CC4"/>
    <w:rsid w:val="00F71A7C"/>
    <w:rsid w:val="00F71DD7"/>
    <w:rsid w:val="00F763F0"/>
    <w:rsid w:val="00F816F7"/>
    <w:rsid w:val="00FA15C0"/>
    <w:rsid w:val="00FA5177"/>
    <w:rsid w:val="00FC441E"/>
    <w:rsid w:val="00FC4EF8"/>
    <w:rsid w:val="00FD3A76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266461-05D7-41CD-AE18-29C01CB3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D44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B09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B09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rsid w:val="00F068DF"/>
    <w:pPr>
      <w:spacing w:after="0" w:line="360" w:lineRule="auto"/>
      <w:ind w:right="-6" w:hanging="142"/>
      <w:jc w:val="both"/>
    </w:pPr>
    <w:rPr>
      <w:rFonts w:ascii="Times New Roman" w:eastAsia="Times New Roman" w:hAnsi="Times New Roman" w:cs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68DF"/>
    <w:rPr>
      <w:rFonts w:ascii="Times New Roman" w:eastAsia="Times New Roman" w:hAnsi="Times New Roman" w:cs="Times New Roman"/>
      <w:sz w:val="28"/>
      <w:szCs w:val="20"/>
      <w:lang w:val="pt-PT"/>
    </w:rPr>
  </w:style>
  <w:style w:type="paragraph" w:styleId="NormalWeb">
    <w:name w:val="Normal (Web)"/>
    <w:basedOn w:val="Normal"/>
    <w:uiPriority w:val="99"/>
    <w:rsid w:val="00E0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E1B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000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00042"/>
  </w:style>
  <w:style w:type="paragraph" w:customStyle="1" w:styleId="Padro">
    <w:name w:val="Padrão"/>
    <w:rsid w:val="003A5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A6FE-4541-4C63-B593-85356080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Angélica Martins Manso</cp:lastModifiedBy>
  <cp:revision>336</cp:revision>
  <cp:lastPrinted>2019-11-25T18:10:00Z</cp:lastPrinted>
  <dcterms:created xsi:type="dcterms:W3CDTF">2015-07-06T14:17:00Z</dcterms:created>
  <dcterms:modified xsi:type="dcterms:W3CDTF">2022-05-11T17:19:00Z</dcterms:modified>
</cp:coreProperties>
</file>